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0A1599" w14:textId="77777777" w:rsidR="0080219E" w:rsidRDefault="0080219E" w:rsidP="006072C2">
      <w:pPr>
        <w:autoSpaceDE w:val="0"/>
        <w:autoSpaceDN w:val="0"/>
        <w:adjustRightInd w:val="0"/>
        <w:spacing w:after="0" w:line="240" w:lineRule="auto"/>
        <w:rPr>
          <w:rFonts w:ascii="Arial" w:hAnsi="Arial" w:cs="Arial"/>
          <w:b/>
          <w:bCs/>
          <w:sz w:val="28"/>
          <w:szCs w:val="28"/>
        </w:rPr>
      </w:pPr>
    </w:p>
    <w:p w14:paraId="4EEB8531" w14:textId="256C1C73" w:rsidR="00BE23FD" w:rsidRPr="00FF5FAE" w:rsidRDefault="006678B0" w:rsidP="00E6340E">
      <w:pPr>
        <w:autoSpaceDE w:val="0"/>
        <w:autoSpaceDN w:val="0"/>
        <w:adjustRightInd w:val="0"/>
        <w:spacing w:before="120" w:after="0"/>
        <w:ind w:left="3686" w:hanging="3686"/>
        <w:rPr>
          <w:rFonts w:ascii="Arial" w:hAnsi="Arial" w:cs="Arial"/>
          <w:bCs/>
        </w:rPr>
      </w:pPr>
      <w:r>
        <w:rPr>
          <w:rFonts w:ascii="Arial" w:hAnsi="Arial" w:cs="Arial"/>
          <w:b/>
          <w:bCs/>
        </w:rPr>
        <w:t>Directorate</w:t>
      </w:r>
      <w:r w:rsidR="00BE23FD" w:rsidRPr="00BE23FD">
        <w:rPr>
          <w:rFonts w:ascii="Arial" w:hAnsi="Arial" w:cs="Arial"/>
          <w:b/>
          <w:bCs/>
        </w:rPr>
        <w:t>:</w:t>
      </w:r>
      <w:r w:rsidR="00BE23FD" w:rsidRPr="00BE23FD">
        <w:rPr>
          <w:rFonts w:ascii="Arial" w:hAnsi="Arial" w:cs="Arial"/>
          <w:b/>
          <w:bCs/>
        </w:rPr>
        <w:tab/>
      </w:r>
      <w:r w:rsidR="00FF5FAE" w:rsidRPr="00FF5FAE">
        <w:rPr>
          <w:rFonts w:ascii="Arial" w:hAnsi="Arial" w:cs="Arial"/>
          <w:bCs/>
        </w:rPr>
        <w:t>Enterprise</w:t>
      </w:r>
    </w:p>
    <w:p w14:paraId="3C61973F" w14:textId="7FE1257F" w:rsidR="00BE23FD" w:rsidRPr="00FF5FAE" w:rsidRDefault="006678B0" w:rsidP="00E6340E">
      <w:pPr>
        <w:autoSpaceDE w:val="0"/>
        <w:autoSpaceDN w:val="0"/>
        <w:adjustRightInd w:val="0"/>
        <w:spacing w:before="120" w:after="0"/>
        <w:ind w:left="3686" w:hanging="3686"/>
        <w:rPr>
          <w:rFonts w:ascii="Arial" w:hAnsi="Arial" w:cs="Arial"/>
          <w:bCs/>
        </w:rPr>
      </w:pPr>
      <w:r>
        <w:rPr>
          <w:rFonts w:ascii="Arial" w:hAnsi="Arial" w:cs="Arial"/>
          <w:b/>
          <w:bCs/>
        </w:rPr>
        <w:t>Service Area</w:t>
      </w:r>
      <w:r w:rsidR="00BE23FD" w:rsidRPr="00687516">
        <w:rPr>
          <w:rFonts w:ascii="Arial" w:hAnsi="Arial" w:cs="Arial"/>
          <w:b/>
          <w:bCs/>
        </w:rPr>
        <w:t>:</w:t>
      </w:r>
      <w:r w:rsidR="00BE23FD">
        <w:rPr>
          <w:rFonts w:ascii="Arial" w:hAnsi="Arial" w:cs="Arial"/>
          <w:b/>
          <w:bCs/>
        </w:rPr>
        <w:tab/>
      </w:r>
      <w:r w:rsidR="00FF5FAE" w:rsidRPr="00FF5FAE">
        <w:rPr>
          <w:rFonts w:ascii="Arial" w:hAnsi="Arial" w:cs="Arial"/>
          <w:bCs/>
        </w:rPr>
        <w:t>MonLife</w:t>
      </w:r>
      <w:r w:rsidR="007A3DF4">
        <w:rPr>
          <w:rFonts w:ascii="Arial" w:hAnsi="Arial" w:cs="Arial"/>
          <w:bCs/>
        </w:rPr>
        <w:t xml:space="preserve">, Countryside </w:t>
      </w:r>
      <w:bookmarkStart w:id="0" w:name="_GoBack"/>
      <w:bookmarkEnd w:id="0"/>
    </w:p>
    <w:p w14:paraId="06F41BB0" w14:textId="77777777" w:rsidR="00BE23FD" w:rsidRDefault="00BE23FD" w:rsidP="00E6340E">
      <w:pPr>
        <w:autoSpaceDE w:val="0"/>
        <w:autoSpaceDN w:val="0"/>
        <w:adjustRightInd w:val="0"/>
        <w:spacing w:before="120" w:after="0"/>
        <w:ind w:left="3686" w:hanging="3686"/>
        <w:rPr>
          <w:rFonts w:ascii="Arial" w:hAnsi="Arial" w:cs="Arial"/>
          <w:bCs/>
        </w:rPr>
      </w:pPr>
      <w:r w:rsidRPr="00687516">
        <w:rPr>
          <w:rFonts w:ascii="Arial" w:hAnsi="Arial" w:cs="Arial"/>
          <w:b/>
          <w:bCs/>
        </w:rPr>
        <w:t>Contact Details:</w:t>
      </w:r>
      <w:r>
        <w:rPr>
          <w:rFonts w:ascii="Arial" w:hAnsi="Arial" w:cs="Arial"/>
          <w:b/>
          <w:bCs/>
        </w:rPr>
        <w:tab/>
      </w:r>
      <w:hyperlink r:id="rId14" w:history="1">
        <w:r w:rsidR="00EF2F50" w:rsidRPr="00E22170">
          <w:rPr>
            <w:rStyle w:val="Hyperlink"/>
            <w:rFonts w:ascii="Arial" w:hAnsi="Arial" w:cs="Arial"/>
            <w:b/>
            <w:bCs/>
          </w:rPr>
          <w:t>dataprotection@monmouthshire.gov.uk</w:t>
        </w:r>
      </w:hyperlink>
      <w:r w:rsidR="00E8292C">
        <w:rPr>
          <w:rFonts w:ascii="Arial" w:hAnsi="Arial" w:cs="Arial"/>
          <w:bCs/>
          <w:highlight w:val="red"/>
        </w:rPr>
        <w:t xml:space="preserve"> </w:t>
      </w:r>
    </w:p>
    <w:p w14:paraId="5DD6F392" w14:textId="64146122" w:rsidR="00BE23FD" w:rsidRDefault="00BE23FD" w:rsidP="00E6340E">
      <w:pPr>
        <w:autoSpaceDE w:val="0"/>
        <w:autoSpaceDN w:val="0"/>
        <w:adjustRightInd w:val="0"/>
        <w:spacing w:before="120" w:after="0"/>
        <w:ind w:left="3686" w:hanging="3686"/>
        <w:rPr>
          <w:rFonts w:ascii="Arial" w:hAnsi="Arial" w:cs="Arial"/>
          <w:bCs/>
        </w:rPr>
      </w:pPr>
      <w:r w:rsidRPr="00687516">
        <w:rPr>
          <w:rFonts w:ascii="Arial" w:hAnsi="Arial" w:cs="Arial"/>
          <w:b/>
          <w:bCs/>
        </w:rPr>
        <w:t>Privacy Notice Name:</w:t>
      </w:r>
      <w:r>
        <w:rPr>
          <w:rFonts w:ascii="Arial" w:hAnsi="Arial" w:cs="Arial"/>
          <w:b/>
          <w:bCs/>
        </w:rPr>
        <w:tab/>
      </w:r>
      <w:r w:rsidR="00383253">
        <w:rPr>
          <w:rFonts w:ascii="Arial" w:hAnsi="Arial" w:cs="Arial"/>
          <w:b/>
          <w:bCs/>
        </w:rPr>
        <w:t>Landscape &amp; Biodiversity Work</w:t>
      </w:r>
    </w:p>
    <w:p w14:paraId="1A4B1091" w14:textId="77777777" w:rsidR="00BE23FD" w:rsidRPr="00BE23FD" w:rsidRDefault="00BE23FD" w:rsidP="006072C2">
      <w:pPr>
        <w:autoSpaceDE w:val="0"/>
        <w:autoSpaceDN w:val="0"/>
        <w:adjustRightInd w:val="0"/>
        <w:spacing w:after="0" w:line="240" w:lineRule="auto"/>
        <w:rPr>
          <w:rFonts w:ascii="Arial" w:hAnsi="Arial" w:cs="Arial"/>
          <w:b/>
          <w:bCs/>
          <w:sz w:val="28"/>
          <w:szCs w:val="28"/>
        </w:rPr>
      </w:pPr>
    </w:p>
    <w:tbl>
      <w:tblPr>
        <w:tblStyle w:val="TableGrid"/>
        <w:tblW w:w="0" w:type="auto"/>
        <w:tblLook w:val="04A0" w:firstRow="1" w:lastRow="0" w:firstColumn="1" w:lastColumn="0" w:noHBand="0" w:noVBand="1"/>
      </w:tblPr>
      <w:tblGrid>
        <w:gridCol w:w="9628"/>
      </w:tblGrid>
      <w:tr w:rsidR="00E86165" w14:paraId="196D1197" w14:textId="77777777" w:rsidTr="00E86165">
        <w:tc>
          <w:tcPr>
            <w:tcW w:w="9628" w:type="dxa"/>
          </w:tcPr>
          <w:p w14:paraId="4CC74D10" w14:textId="0CCF3F9F" w:rsidR="00E86165" w:rsidRPr="00654A09" w:rsidRDefault="00E86165" w:rsidP="00E86165">
            <w:pPr>
              <w:autoSpaceDE w:val="0"/>
              <w:autoSpaceDN w:val="0"/>
              <w:adjustRightInd w:val="0"/>
              <w:rPr>
                <w:rFonts w:ascii="Arial" w:hAnsi="Arial" w:cs="Arial"/>
                <w:b/>
                <w:bCs/>
                <w:color w:val="00B050"/>
                <w:sz w:val="40"/>
                <w:szCs w:val="40"/>
              </w:rPr>
            </w:pPr>
            <w:r w:rsidRPr="00654A09">
              <w:rPr>
                <w:rFonts w:ascii="Arial" w:hAnsi="Arial" w:cs="Arial"/>
                <w:b/>
                <w:bCs/>
                <w:color w:val="00B050"/>
                <w:sz w:val="40"/>
                <w:szCs w:val="40"/>
              </w:rPr>
              <w:t>How we will use your information</w:t>
            </w:r>
          </w:p>
          <w:p w14:paraId="11FC74BD" w14:textId="77777777" w:rsidR="00E86165" w:rsidRDefault="00E86165" w:rsidP="00391B60">
            <w:pPr>
              <w:autoSpaceDE w:val="0"/>
              <w:autoSpaceDN w:val="0"/>
              <w:adjustRightInd w:val="0"/>
              <w:rPr>
                <w:rFonts w:ascii="Arial" w:hAnsi="Arial" w:cs="Arial"/>
              </w:rPr>
            </w:pPr>
            <w:r>
              <w:rPr>
                <w:rFonts w:ascii="Arial" w:hAnsi="Arial" w:cs="Arial"/>
              </w:rPr>
              <w:t>Monmouthshire County</w:t>
            </w:r>
            <w:r w:rsidRPr="00BB04AA">
              <w:rPr>
                <w:rFonts w:ascii="Arial" w:hAnsi="Arial" w:cs="Arial"/>
              </w:rPr>
              <w:t xml:space="preserve"> Council has obtained the following categories of your personal data:</w:t>
            </w:r>
          </w:p>
          <w:p w14:paraId="35EDD38D" w14:textId="77777777" w:rsidR="00782E9C" w:rsidRDefault="00E86165" w:rsidP="00EE408F">
            <w:pPr>
              <w:pStyle w:val="ListParagraph"/>
              <w:numPr>
                <w:ilvl w:val="0"/>
                <w:numId w:val="13"/>
              </w:numPr>
              <w:autoSpaceDE w:val="0"/>
              <w:autoSpaceDN w:val="0"/>
              <w:adjustRightInd w:val="0"/>
              <w:rPr>
                <w:rFonts w:ascii="Arial" w:hAnsi="Arial" w:cs="Arial"/>
              </w:rPr>
            </w:pPr>
            <w:r w:rsidRPr="00EE408F">
              <w:rPr>
                <w:rFonts w:ascii="Arial" w:hAnsi="Arial" w:cs="Arial"/>
              </w:rPr>
              <w:t>Contact Details</w:t>
            </w:r>
          </w:p>
          <w:p w14:paraId="6F77CA9D" w14:textId="77777777" w:rsidR="00E86165" w:rsidRPr="00BB04AA" w:rsidRDefault="00E86165" w:rsidP="00891A57">
            <w:pPr>
              <w:autoSpaceDE w:val="0"/>
              <w:autoSpaceDN w:val="0"/>
              <w:adjustRightInd w:val="0"/>
              <w:rPr>
                <w:rFonts w:ascii="Arial" w:hAnsi="Arial" w:cs="Arial"/>
                <w:bCs/>
              </w:rPr>
            </w:pPr>
          </w:p>
          <w:p w14:paraId="61A4E63D" w14:textId="77777777" w:rsidR="00E86165" w:rsidRPr="00BB04AA" w:rsidRDefault="00E86165" w:rsidP="00E86165">
            <w:pPr>
              <w:autoSpaceDE w:val="0"/>
              <w:autoSpaceDN w:val="0"/>
              <w:adjustRightInd w:val="0"/>
              <w:ind w:left="720" w:hanging="720"/>
              <w:rPr>
                <w:rFonts w:ascii="Arial" w:hAnsi="Arial" w:cs="Arial"/>
                <w:b/>
                <w:bCs/>
              </w:rPr>
            </w:pPr>
            <w:r w:rsidRPr="00BB04AA">
              <w:rPr>
                <w:rFonts w:ascii="Arial" w:hAnsi="Arial" w:cs="Arial"/>
                <w:b/>
                <w:bCs/>
              </w:rPr>
              <w:tab/>
            </w:r>
            <w:r w:rsidR="00391B60">
              <w:rPr>
                <w:rFonts w:ascii="Arial" w:hAnsi="Arial" w:cs="Arial"/>
                <w:b/>
                <w:bCs/>
              </w:rPr>
              <w:t>Source of your</w:t>
            </w:r>
            <w:r w:rsidRPr="00BB04AA">
              <w:rPr>
                <w:rFonts w:ascii="Arial" w:hAnsi="Arial" w:cs="Arial"/>
                <w:b/>
                <w:bCs/>
              </w:rPr>
              <w:t xml:space="preserve"> personal data</w:t>
            </w:r>
          </w:p>
          <w:p w14:paraId="2A18EDF1" w14:textId="7BF38A0D" w:rsidR="00E86165" w:rsidRPr="00891A57" w:rsidRDefault="00E86165" w:rsidP="000857A3">
            <w:pPr>
              <w:autoSpaceDE w:val="0"/>
              <w:autoSpaceDN w:val="0"/>
              <w:adjustRightInd w:val="0"/>
              <w:rPr>
                <w:rFonts w:ascii="Arial" w:hAnsi="Arial" w:cs="Arial"/>
                <w:color w:val="00B050"/>
              </w:rPr>
            </w:pPr>
            <w:r w:rsidRPr="00BB04AA">
              <w:rPr>
                <w:rFonts w:ascii="Arial" w:hAnsi="Arial" w:cs="Arial"/>
              </w:rPr>
              <w:tab/>
            </w:r>
            <w:r w:rsidRPr="00654A09">
              <w:rPr>
                <w:rFonts w:ascii="Arial" w:hAnsi="Arial" w:cs="Arial"/>
              </w:rPr>
              <w:t>If you would like further information on the source of this information please contact Monmouthshire County Council. You may be required to apply for this information as a Subject Access Request.</w:t>
            </w:r>
          </w:p>
        </w:tc>
      </w:tr>
      <w:tr w:rsidR="00E86165" w14:paraId="68E3B430" w14:textId="77777777" w:rsidTr="00E86165">
        <w:tc>
          <w:tcPr>
            <w:tcW w:w="9628" w:type="dxa"/>
          </w:tcPr>
          <w:p w14:paraId="7D29DF46" w14:textId="45B70447" w:rsidR="00A102BC" w:rsidRPr="006A606A" w:rsidRDefault="006A606A" w:rsidP="00A102BC">
            <w:pPr>
              <w:autoSpaceDE w:val="0"/>
              <w:autoSpaceDN w:val="0"/>
              <w:adjustRightInd w:val="0"/>
              <w:ind w:left="360"/>
              <w:rPr>
                <w:rFonts w:ascii="Arial" w:hAnsi="Arial" w:cs="Arial"/>
                <w:b/>
                <w:bCs/>
                <w:sz w:val="28"/>
                <w:szCs w:val="28"/>
              </w:rPr>
            </w:pPr>
            <w:r w:rsidRPr="006A606A">
              <w:rPr>
                <w:rFonts w:ascii="Arial" w:hAnsi="Arial" w:cs="Arial"/>
                <w:b/>
                <w:bCs/>
                <w:sz w:val="28"/>
                <w:szCs w:val="28"/>
              </w:rPr>
              <w:t>Your Obligations</w:t>
            </w:r>
          </w:p>
          <w:p w14:paraId="01C6E11F" w14:textId="77777777" w:rsidR="006A606A" w:rsidRPr="006A606A" w:rsidRDefault="006A606A" w:rsidP="00A102BC">
            <w:pPr>
              <w:autoSpaceDE w:val="0"/>
              <w:autoSpaceDN w:val="0"/>
              <w:adjustRightInd w:val="0"/>
              <w:ind w:left="360"/>
              <w:rPr>
                <w:rFonts w:ascii="Arial" w:hAnsi="Arial" w:cs="Arial"/>
                <w:bCs/>
              </w:rPr>
            </w:pPr>
            <w:r w:rsidRPr="006A606A">
              <w:rPr>
                <w:rFonts w:ascii="Arial" w:hAnsi="Arial" w:cs="Arial"/>
                <w:b/>
                <w:bCs/>
              </w:rPr>
              <w:t>You have an obligation to provide the information requested</w:t>
            </w:r>
          </w:p>
          <w:p w14:paraId="661DA253" w14:textId="02B78DD0" w:rsidR="00EE2D16" w:rsidRDefault="006A606A" w:rsidP="00EE2D16">
            <w:pPr>
              <w:pStyle w:val="ListParagraph"/>
              <w:numPr>
                <w:ilvl w:val="0"/>
                <w:numId w:val="15"/>
              </w:numPr>
              <w:autoSpaceDE w:val="0"/>
              <w:autoSpaceDN w:val="0"/>
              <w:adjustRightInd w:val="0"/>
              <w:rPr>
                <w:rFonts w:ascii="Arial" w:hAnsi="Arial" w:cs="Arial"/>
                <w:bCs/>
              </w:rPr>
            </w:pPr>
            <w:r w:rsidRPr="006A606A">
              <w:rPr>
                <w:rFonts w:ascii="Arial" w:hAnsi="Arial" w:cs="Arial"/>
                <w:bCs/>
              </w:rPr>
              <w:t xml:space="preserve"> </w:t>
            </w:r>
            <w:r w:rsidRPr="006A606A">
              <w:rPr>
                <w:rFonts w:ascii="Arial" w:hAnsi="Arial" w:cs="Arial"/>
                <w:bCs/>
                <w:color w:val="00B050"/>
              </w:rPr>
              <w:t xml:space="preserve">There is a statutory obligation for you to provide the information requested as detailed below: </w:t>
            </w:r>
            <w:r w:rsidR="00EE2D16" w:rsidRPr="006A606A">
              <w:rPr>
                <w:rFonts w:ascii="Arial" w:hAnsi="Arial" w:cs="Arial"/>
                <w:bCs/>
              </w:rPr>
              <w:t xml:space="preserve">To carry out processing </w:t>
            </w:r>
            <w:r w:rsidR="00EE2D16">
              <w:rPr>
                <w:rFonts w:ascii="Arial" w:hAnsi="Arial" w:cs="Arial"/>
                <w:bCs/>
              </w:rPr>
              <w:t xml:space="preserve">of Landscape and Biodiversity work under various pieces of legislation such as Environment (Wales) Act </w:t>
            </w:r>
          </w:p>
          <w:p w14:paraId="2DE1B23A" w14:textId="7B2DD068" w:rsidR="00EE2D16" w:rsidRPr="00EE2D16" w:rsidRDefault="00EE2D16" w:rsidP="00EE2D16">
            <w:pPr>
              <w:autoSpaceDE w:val="0"/>
              <w:autoSpaceDN w:val="0"/>
              <w:adjustRightInd w:val="0"/>
              <w:ind w:left="360"/>
              <w:rPr>
                <w:rFonts w:ascii="Arial" w:hAnsi="Arial" w:cs="Arial"/>
                <w:bCs/>
              </w:rPr>
            </w:pPr>
          </w:p>
          <w:p w14:paraId="79E53308" w14:textId="3F6BB8E0" w:rsidR="00EE2D16" w:rsidRPr="00EE2D16" w:rsidRDefault="00EE2D16" w:rsidP="00EE2D16">
            <w:pPr>
              <w:autoSpaceDE w:val="0"/>
              <w:autoSpaceDN w:val="0"/>
              <w:adjustRightInd w:val="0"/>
              <w:ind w:left="360"/>
              <w:rPr>
                <w:rFonts w:ascii="Arial" w:hAnsi="Arial" w:cs="Arial"/>
                <w:bCs/>
              </w:rPr>
            </w:pPr>
          </w:p>
        </w:tc>
      </w:tr>
      <w:tr w:rsidR="00E86165" w14:paraId="038F2E76" w14:textId="77777777" w:rsidTr="00E86165">
        <w:tc>
          <w:tcPr>
            <w:tcW w:w="9628" w:type="dxa"/>
          </w:tcPr>
          <w:p w14:paraId="02848011" w14:textId="67719A93" w:rsidR="00E86165" w:rsidRPr="003A491A" w:rsidRDefault="00E86165" w:rsidP="00E86165">
            <w:pPr>
              <w:autoSpaceDE w:val="0"/>
              <w:autoSpaceDN w:val="0"/>
              <w:adjustRightInd w:val="0"/>
              <w:rPr>
                <w:rFonts w:ascii="Arial" w:hAnsi="Arial" w:cs="Arial"/>
                <w:b/>
                <w:bCs/>
                <w:sz w:val="28"/>
                <w:szCs w:val="28"/>
              </w:rPr>
            </w:pPr>
            <w:r w:rsidRPr="003A491A">
              <w:rPr>
                <w:rFonts w:ascii="Arial" w:hAnsi="Arial" w:cs="Arial"/>
                <w:b/>
                <w:bCs/>
                <w:sz w:val="28"/>
                <w:szCs w:val="28"/>
              </w:rPr>
              <w:t>Purpose and legal basis for using your information</w:t>
            </w:r>
          </w:p>
          <w:p w14:paraId="3031AB7F" w14:textId="77777777" w:rsidR="00E86165" w:rsidRPr="00C459A2" w:rsidRDefault="00E86165" w:rsidP="00891A57">
            <w:pPr>
              <w:autoSpaceDE w:val="0"/>
              <w:autoSpaceDN w:val="0"/>
              <w:adjustRightInd w:val="0"/>
              <w:rPr>
                <w:rFonts w:ascii="Arial" w:hAnsi="Arial" w:cs="Arial"/>
                <w:bCs/>
              </w:rPr>
            </w:pPr>
          </w:p>
          <w:p w14:paraId="7C8CFE21" w14:textId="77777777" w:rsidR="00E86165" w:rsidRPr="000474E3" w:rsidRDefault="00E86165" w:rsidP="000474E3">
            <w:pPr>
              <w:autoSpaceDE w:val="0"/>
              <w:autoSpaceDN w:val="0"/>
              <w:adjustRightInd w:val="0"/>
              <w:ind w:left="720" w:hanging="720"/>
              <w:rPr>
                <w:rFonts w:ascii="Arial" w:hAnsi="Arial" w:cs="Arial"/>
                <w:b/>
                <w:bCs/>
              </w:rPr>
            </w:pPr>
            <w:r w:rsidRPr="00C459A2">
              <w:rPr>
                <w:rFonts w:ascii="Arial" w:hAnsi="Arial" w:cs="Arial"/>
                <w:b/>
                <w:bCs/>
              </w:rPr>
              <w:tab/>
            </w:r>
            <w:r>
              <w:rPr>
                <w:rFonts w:ascii="Arial" w:hAnsi="Arial" w:cs="Arial"/>
                <w:b/>
                <w:bCs/>
              </w:rPr>
              <w:t xml:space="preserve">Our </w:t>
            </w:r>
            <w:r w:rsidR="00654A09">
              <w:rPr>
                <w:rFonts w:ascii="Arial" w:hAnsi="Arial" w:cs="Arial"/>
                <w:b/>
                <w:bCs/>
              </w:rPr>
              <w:t xml:space="preserve">legal </w:t>
            </w:r>
            <w:r>
              <w:rPr>
                <w:rFonts w:ascii="Arial" w:hAnsi="Arial" w:cs="Arial"/>
                <w:b/>
                <w:bCs/>
              </w:rPr>
              <w:t>reason</w:t>
            </w:r>
            <w:r w:rsidR="00C16136">
              <w:rPr>
                <w:rFonts w:ascii="Arial" w:hAnsi="Arial" w:cs="Arial"/>
                <w:b/>
                <w:bCs/>
              </w:rPr>
              <w:t>(s)</w:t>
            </w:r>
            <w:r>
              <w:rPr>
                <w:rFonts w:ascii="Arial" w:hAnsi="Arial" w:cs="Arial"/>
                <w:b/>
                <w:bCs/>
              </w:rPr>
              <w:t xml:space="preserve"> for using your information</w:t>
            </w:r>
            <w:r w:rsidR="00654A09">
              <w:rPr>
                <w:rFonts w:ascii="Arial" w:hAnsi="Arial" w:cs="Arial"/>
                <w:b/>
                <w:bCs/>
              </w:rPr>
              <w:t>:</w:t>
            </w:r>
          </w:p>
          <w:p w14:paraId="76A307DD" w14:textId="7AD0368A" w:rsidR="006A606A" w:rsidRPr="00EE2D16" w:rsidRDefault="006A606A" w:rsidP="00EE2D16">
            <w:pPr>
              <w:pStyle w:val="ListParagraph"/>
              <w:numPr>
                <w:ilvl w:val="1"/>
                <w:numId w:val="17"/>
              </w:numPr>
              <w:autoSpaceDE w:val="0"/>
              <w:autoSpaceDN w:val="0"/>
              <w:adjustRightInd w:val="0"/>
              <w:ind w:left="738" w:hanging="425"/>
              <w:rPr>
                <w:rFonts w:ascii="Arial" w:hAnsi="Arial" w:cs="Arial"/>
                <w:color w:val="00B050"/>
              </w:rPr>
            </w:pPr>
            <w:r w:rsidRPr="00EE2D16">
              <w:rPr>
                <w:rFonts w:ascii="Arial" w:hAnsi="Arial" w:cs="Arial"/>
                <w:color w:val="00B050"/>
              </w:rPr>
              <w:t>We are under a legal obligation to process your information</w:t>
            </w:r>
          </w:p>
          <w:p w14:paraId="7FCCF6B1" w14:textId="248BDA96" w:rsidR="00A102BC" w:rsidRPr="00EE2D16" w:rsidRDefault="006A606A" w:rsidP="00EE2D16">
            <w:pPr>
              <w:pStyle w:val="ListParagraph"/>
              <w:numPr>
                <w:ilvl w:val="0"/>
                <w:numId w:val="17"/>
              </w:numPr>
              <w:autoSpaceDE w:val="0"/>
              <w:autoSpaceDN w:val="0"/>
              <w:adjustRightInd w:val="0"/>
              <w:rPr>
                <w:rFonts w:ascii="Arial" w:hAnsi="Arial" w:cs="Arial"/>
                <w:color w:val="00B050"/>
              </w:rPr>
            </w:pPr>
            <w:r w:rsidRPr="00EE2D16">
              <w:rPr>
                <w:rFonts w:ascii="Arial" w:hAnsi="Arial" w:cs="Arial"/>
                <w:color w:val="00B050"/>
              </w:rPr>
              <w:t>Processing is necessary for the performance of a public  task</w:t>
            </w:r>
          </w:p>
          <w:p w14:paraId="4D4CFA93" w14:textId="77777777" w:rsidR="00EE2D16" w:rsidRPr="00EE2D16" w:rsidRDefault="00EE2D16" w:rsidP="00EE2D16">
            <w:pPr>
              <w:pStyle w:val="ListParagraph"/>
              <w:numPr>
                <w:ilvl w:val="0"/>
                <w:numId w:val="17"/>
              </w:numPr>
              <w:autoSpaceDE w:val="0"/>
              <w:autoSpaceDN w:val="0"/>
              <w:adjustRightInd w:val="0"/>
              <w:rPr>
                <w:rFonts w:ascii="Arial" w:hAnsi="Arial" w:cs="Arial"/>
                <w:bCs/>
                <w:color w:val="00B050"/>
              </w:rPr>
            </w:pPr>
            <w:r w:rsidRPr="00EE2D16">
              <w:rPr>
                <w:rFonts w:ascii="Arial" w:hAnsi="Arial" w:cs="Arial"/>
                <w:bCs/>
                <w:color w:val="00B050"/>
              </w:rPr>
              <w:t>Processing is necessary for the performance of a contract</w:t>
            </w:r>
          </w:p>
          <w:p w14:paraId="752ABC85" w14:textId="0783DCB4" w:rsidR="00E86165" w:rsidRPr="00891A57" w:rsidRDefault="00E86165" w:rsidP="00EE2D16">
            <w:pPr>
              <w:autoSpaceDE w:val="0"/>
              <w:autoSpaceDN w:val="0"/>
              <w:adjustRightInd w:val="0"/>
              <w:ind w:left="720" w:hanging="720"/>
              <w:rPr>
                <w:rFonts w:ascii="Arial" w:hAnsi="Arial" w:cs="Arial"/>
              </w:rPr>
            </w:pPr>
          </w:p>
        </w:tc>
      </w:tr>
      <w:tr w:rsidR="00E86165" w14:paraId="0F5FC648" w14:textId="77777777" w:rsidTr="00E86165">
        <w:tc>
          <w:tcPr>
            <w:tcW w:w="9628" w:type="dxa"/>
          </w:tcPr>
          <w:p w14:paraId="0EDEAB56" w14:textId="244D6E35" w:rsidR="00E86165" w:rsidRPr="00654A09" w:rsidRDefault="00E86165" w:rsidP="00A102BC">
            <w:pPr>
              <w:autoSpaceDE w:val="0"/>
              <w:autoSpaceDN w:val="0"/>
              <w:adjustRightInd w:val="0"/>
              <w:ind w:left="720" w:hanging="720"/>
              <w:rPr>
                <w:rFonts w:ascii="Arial" w:hAnsi="Arial" w:cs="Arial"/>
                <w:bCs/>
              </w:rPr>
            </w:pPr>
          </w:p>
        </w:tc>
      </w:tr>
      <w:tr w:rsidR="00E86165" w14:paraId="4B8B1594" w14:textId="77777777" w:rsidTr="00E86165">
        <w:tc>
          <w:tcPr>
            <w:tcW w:w="9628" w:type="dxa"/>
          </w:tcPr>
          <w:p w14:paraId="684668EF" w14:textId="3E96B0E4" w:rsidR="00E86165" w:rsidRPr="003A491A" w:rsidRDefault="00E86165" w:rsidP="00E86165">
            <w:pPr>
              <w:autoSpaceDE w:val="0"/>
              <w:autoSpaceDN w:val="0"/>
              <w:adjustRightInd w:val="0"/>
              <w:rPr>
                <w:rFonts w:ascii="Arial" w:hAnsi="Arial" w:cs="Arial"/>
                <w:b/>
                <w:bCs/>
                <w:sz w:val="28"/>
                <w:szCs w:val="28"/>
              </w:rPr>
            </w:pPr>
            <w:r w:rsidRPr="003A491A">
              <w:rPr>
                <w:rFonts w:ascii="Arial" w:hAnsi="Arial" w:cs="Arial"/>
                <w:b/>
                <w:bCs/>
                <w:sz w:val="28"/>
                <w:szCs w:val="28"/>
              </w:rPr>
              <w:t>Who will have access to your information?</w:t>
            </w:r>
          </w:p>
          <w:p w14:paraId="70347C2D" w14:textId="77777777" w:rsidR="00E86165" w:rsidRPr="00891A57" w:rsidRDefault="00E86165" w:rsidP="00891A57">
            <w:pPr>
              <w:autoSpaceDE w:val="0"/>
              <w:autoSpaceDN w:val="0"/>
              <w:adjustRightInd w:val="0"/>
              <w:ind w:left="720" w:hanging="720"/>
              <w:rPr>
                <w:rFonts w:ascii="Arial" w:hAnsi="Arial" w:cs="Arial"/>
                <w:b/>
                <w:bCs/>
              </w:rPr>
            </w:pPr>
            <w:r w:rsidRPr="00C459A2">
              <w:rPr>
                <w:rFonts w:ascii="Arial" w:hAnsi="Arial" w:cs="Arial"/>
                <w:b/>
                <w:bCs/>
              </w:rPr>
              <w:tab/>
            </w:r>
            <w:r w:rsidRPr="00C459A2">
              <w:rPr>
                <w:rFonts w:ascii="Arial" w:hAnsi="Arial" w:cs="Arial"/>
              </w:rPr>
              <w:t xml:space="preserve">The Data Controller for your information is </w:t>
            </w:r>
            <w:r>
              <w:rPr>
                <w:rFonts w:ascii="Arial" w:hAnsi="Arial" w:cs="Arial"/>
              </w:rPr>
              <w:t>Monmouthshire County Council</w:t>
            </w:r>
            <w:r w:rsidRPr="00C459A2">
              <w:rPr>
                <w:rFonts w:ascii="Arial" w:hAnsi="Arial" w:cs="Arial"/>
              </w:rPr>
              <w:t>.</w:t>
            </w:r>
          </w:p>
          <w:p w14:paraId="288CC502" w14:textId="77777777" w:rsidR="00E86165" w:rsidRPr="00C459A2" w:rsidRDefault="00E86165" w:rsidP="00C16136">
            <w:pPr>
              <w:autoSpaceDE w:val="0"/>
              <w:autoSpaceDN w:val="0"/>
              <w:adjustRightInd w:val="0"/>
              <w:ind w:left="720" w:hanging="720"/>
              <w:rPr>
                <w:rFonts w:ascii="Arial" w:hAnsi="Arial" w:cs="Arial"/>
              </w:rPr>
            </w:pPr>
            <w:r w:rsidRPr="00C459A2">
              <w:rPr>
                <w:rFonts w:ascii="Arial" w:hAnsi="Arial" w:cs="Arial"/>
              </w:rPr>
              <w:tab/>
            </w:r>
            <w:r>
              <w:rPr>
                <w:rFonts w:ascii="Arial" w:hAnsi="Arial" w:cs="Arial"/>
              </w:rPr>
              <w:t>Email:  dataprotection@monmouthshire.gov.uk</w:t>
            </w:r>
          </w:p>
          <w:p w14:paraId="3B6E9E8A" w14:textId="77777777" w:rsidR="00E86165" w:rsidRPr="00C459A2" w:rsidRDefault="00E86165" w:rsidP="00C16136">
            <w:pPr>
              <w:autoSpaceDE w:val="0"/>
              <w:autoSpaceDN w:val="0"/>
              <w:adjustRightInd w:val="0"/>
              <w:rPr>
                <w:rFonts w:ascii="Arial" w:hAnsi="Arial" w:cs="Arial"/>
              </w:rPr>
            </w:pPr>
          </w:p>
          <w:p w14:paraId="1DC4F28B" w14:textId="77777777" w:rsidR="00E86165" w:rsidRPr="00C459A2" w:rsidRDefault="00E86165" w:rsidP="00E86165">
            <w:pPr>
              <w:autoSpaceDE w:val="0"/>
              <w:autoSpaceDN w:val="0"/>
              <w:adjustRightInd w:val="0"/>
              <w:ind w:left="720" w:hanging="720"/>
              <w:rPr>
                <w:rFonts w:ascii="Arial" w:hAnsi="Arial" w:cs="Arial"/>
              </w:rPr>
            </w:pPr>
            <w:r w:rsidRPr="00C459A2">
              <w:rPr>
                <w:rFonts w:ascii="Arial" w:hAnsi="Arial" w:cs="Arial"/>
              </w:rPr>
              <w:tab/>
              <w:t>Other Data Controllers may also be responsible for your information, depending on the specific circumstances. Please contact the Service Area for further information.</w:t>
            </w:r>
          </w:p>
          <w:p w14:paraId="2799933E" w14:textId="77777777" w:rsidR="00E86165" w:rsidRPr="00C459A2" w:rsidRDefault="00E86165" w:rsidP="00E86165">
            <w:pPr>
              <w:autoSpaceDE w:val="0"/>
              <w:autoSpaceDN w:val="0"/>
              <w:adjustRightInd w:val="0"/>
              <w:ind w:left="720" w:hanging="720"/>
              <w:rPr>
                <w:rFonts w:ascii="Arial" w:hAnsi="Arial" w:cs="Arial"/>
                <w:b/>
                <w:bCs/>
              </w:rPr>
            </w:pPr>
          </w:p>
          <w:p w14:paraId="49B275B5" w14:textId="77777777" w:rsidR="00E86165" w:rsidRPr="00C459A2" w:rsidRDefault="00E86165" w:rsidP="00C16136">
            <w:pPr>
              <w:autoSpaceDE w:val="0"/>
              <w:autoSpaceDN w:val="0"/>
              <w:adjustRightInd w:val="0"/>
              <w:ind w:left="720" w:hanging="720"/>
              <w:rPr>
                <w:rFonts w:ascii="Arial" w:hAnsi="Arial" w:cs="Arial"/>
                <w:b/>
                <w:bCs/>
              </w:rPr>
            </w:pPr>
            <w:r>
              <w:rPr>
                <w:rFonts w:ascii="Arial" w:hAnsi="Arial" w:cs="Arial"/>
                <w:b/>
                <w:bCs/>
              </w:rPr>
              <w:t>These are the departments we s</w:t>
            </w:r>
            <w:r w:rsidR="00C16136">
              <w:rPr>
                <w:rFonts w:ascii="Arial" w:hAnsi="Arial" w:cs="Arial"/>
                <w:b/>
                <w:bCs/>
              </w:rPr>
              <w:t>hare your data with internally:</w:t>
            </w:r>
          </w:p>
          <w:p w14:paraId="21975825" w14:textId="48488CD0" w:rsidR="008E46DA" w:rsidRDefault="00EE408F" w:rsidP="00E86165">
            <w:pPr>
              <w:autoSpaceDE w:val="0"/>
              <w:autoSpaceDN w:val="0"/>
              <w:adjustRightInd w:val="0"/>
              <w:ind w:left="720" w:hanging="720"/>
              <w:rPr>
                <w:rFonts w:ascii="Arial" w:hAnsi="Arial" w:cs="Arial"/>
              </w:rPr>
            </w:pPr>
            <w:r>
              <w:rPr>
                <w:rFonts w:ascii="Arial" w:hAnsi="Arial" w:cs="Arial"/>
              </w:rPr>
              <w:t>Countryside</w:t>
            </w:r>
            <w:r w:rsidR="008E46DA">
              <w:rPr>
                <w:rFonts w:ascii="Arial" w:hAnsi="Arial" w:cs="Arial"/>
              </w:rPr>
              <w:t xml:space="preserve">, </w:t>
            </w:r>
            <w:r w:rsidR="00EE2D16">
              <w:rPr>
                <w:rFonts w:ascii="Arial" w:hAnsi="Arial" w:cs="Arial"/>
              </w:rPr>
              <w:t>planning</w:t>
            </w:r>
            <w:r w:rsidR="006A606A">
              <w:rPr>
                <w:rFonts w:ascii="Arial" w:hAnsi="Arial" w:cs="Arial"/>
              </w:rPr>
              <w:t>, legal</w:t>
            </w:r>
            <w:r w:rsidR="00EE2D16">
              <w:rPr>
                <w:rFonts w:ascii="Arial" w:hAnsi="Arial" w:cs="Arial"/>
              </w:rPr>
              <w:t xml:space="preserve">, wye valley </w:t>
            </w:r>
            <w:proofErr w:type="spellStart"/>
            <w:r w:rsidR="00EE2D16">
              <w:rPr>
                <w:rFonts w:ascii="Arial" w:hAnsi="Arial" w:cs="Arial"/>
              </w:rPr>
              <w:t>aonb</w:t>
            </w:r>
            <w:proofErr w:type="spellEnd"/>
          </w:p>
          <w:p w14:paraId="6E2BF4DD" w14:textId="77777777" w:rsidR="008E46DA" w:rsidRDefault="008E46DA" w:rsidP="00E86165">
            <w:pPr>
              <w:autoSpaceDE w:val="0"/>
              <w:autoSpaceDN w:val="0"/>
              <w:adjustRightInd w:val="0"/>
              <w:ind w:left="720" w:hanging="720"/>
              <w:rPr>
                <w:rFonts w:ascii="Arial" w:hAnsi="Arial" w:cs="Arial"/>
              </w:rPr>
            </w:pPr>
          </w:p>
          <w:p w14:paraId="275DA7F7" w14:textId="77777777" w:rsidR="008E46DA" w:rsidRPr="008E46DA" w:rsidRDefault="008E46DA" w:rsidP="00E86165">
            <w:pPr>
              <w:autoSpaceDE w:val="0"/>
              <w:autoSpaceDN w:val="0"/>
              <w:adjustRightInd w:val="0"/>
              <w:ind w:left="720" w:hanging="720"/>
              <w:rPr>
                <w:rFonts w:ascii="Arial" w:hAnsi="Arial" w:cs="Arial"/>
                <w:b/>
              </w:rPr>
            </w:pPr>
            <w:r w:rsidRPr="008E46DA">
              <w:rPr>
                <w:rFonts w:ascii="Arial" w:hAnsi="Arial" w:cs="Arial"/>
                <w:b/>
              </w:rPr>
              <w:t>These are the agencies/organisations we share your data with externally:</w:t>
            </w:r>
          </w:p>
          <w:p w14:paraId="38D5EBBA" w14:textId="77777777" w:rsidR="005B1157" w:rsidRDefault="005B0238" w:rsidP="00E86165">
            <w:pPr>
              <w:autoSpaceDE w:val="0"/>
              <w:autoSpaceDN w:val="0"/>
              <w:adjustRightInd w:val="0"/>
              <w:ind w:left="720" w:hanging="720"/>
              <w:rPr>
                <w:rFonts w:ascii="Arial" w:hAnsi="Arial" w:cs="Arial"/>
              </w:rPr>
            </w:pPr>
            <w:r>
              <w:rPr>
                <w:rFonts w:ascii="Arial" w:hAnsi="Arial" w:cs="Arial"/>
              </w:rPr>
              <w:t>Welsh Government, Natural Resources Wales</w:t>
            </w:r>
          </w:p>
          <w:p w14:paraId="2053815E" w14:textId="77777777" w:rsidR="005B0238" w:rsidRDefault="005B0238" w:rsidP="00E86165">
            <w:pPr>
              <w:autoSpaceDE w:val="0"/>
              <w:autoSpaceDN w:val="0"/>
              <w:adjustRightInd w:val="0"/>
              <w:ind w:left="720" w:hanging="720"/>
              <w:rPr>
                <w:rFonts w:ascii="Arial" w:hAnsi="Arial" w:cs="Arial"/>
              </w:rPr>
            </w:pPr>
          </w:p>
          <w:p w14:paraId="523E8EFA" w14:textId="77777777" w:rsidR="005B1157" w:rsidRDefault="005B1157" w:rsidP="005B1157">
            <w:pPr>
              <w:autoSpaceDE w:val="0"/>
              <w:autoSpaceDN w:val="0"/>
              <w:adjustRightInd w:val="0"/>
              <w:ind w:left="720" w:hanging="720"/>
              <w:rPr>
                <w:rFonts w:ascii="Arial" w:hAnsi="Arial" w:cs="Arial"/>
                <w:b/>
                <w:bCs/>
              </w:rPr>
            </w:pPr>
            <w:r>
              <w:rPr>
                <w:rFonts w:ascii="Arial" w:hAnsi="Arial" w:cs="Arial"/>
                <w:b/>
                <w:bCs/>
              </w:rPr>
              <w:t>There are circumstances where we are legally obliged to share your information with :</w:t>
            </w:r>
          </w:p>
          <w:p w14:paraId="44FFECF4" w14:textId="77777777" w:rsidR="005B1157" w:rsidRPr="004A4E81" w:rsidRDefault="005B1157" w:rsidP="005B1157">
            <w:pPr>
              <w:autoSpaceDE w:val="0"/>
              <w:autoSpaceDN w:val="0"/>
              <w:adjustRightInd w:val="0"/>
              <w:ind w:left="720" w:hanging="720"/>
              <w:rPr>
                <w:rFonts w:ascii="Arial" w:hAnsi="Arial" w:cs="Arial"/>
                <w:bCs/>
              </w:rPr>
            </w:pPr>
          </w:p>
          <w:p w14:paraId="29322834" w14:textId="77777777" w:rsidR="005B1157" w:rsidRPr="004A4E81" w:rsidRDefault="005B1157" w:rsidP="005B1157">
            <w:pPr>
              <w:autoSpaceDE w:val="0"/>
              <w:autoSpaceDN w:val="0"/>
              <w:adjustRightInd w:val="0"/>
              <w:ind w:left="720" w:hanging="720"/>
              <w:rPr>
                <w:rFonts w:ascii="Arial" w:hAnsi="Arial" w:cs="Arial"/>
                <w:bCs/>
              </w:rPr>
            </w:pPr>
            <w:r w:rsidRPr="004A4E81">
              <w:rPr>
                <w:rFonts w:ascii="Arial" w:hAnsi="Arial" w:cs="Arial"/>
                <w:bCs/>
              </w:rPr>
              <w:t>Government Law Enforcement Agencies e.g. with the Police under the Prevention or Detection of Crime Act.</w:t>
            </w:r>
          </w:p>
          <w:p w14:paraId="26AF57D3" w14:textId="77777777" w:rsidR="005B1157" w:rsidRDefault="005B1157" w:rsidP="00E86165">
            <w:pPr>
              <w:autoSpaceDE w:val="0"/>
              <w:autoSpaceDN w:val="0"/>
              <w:adjustRightInd w:val="0"/>
              <w:ind w:left="720" w:hanging="720"/>
              <w:rPr>
                <w:rFonts w:ascii="Arial" w:hAnsi="Arial" w:cs="Arial"/>
                <w:b/>
                <w:bCs/>
              </w:rPr>
            </w:pPr>
          </w:p>
          <w:p w14:paraId="5DD53FDD" w14:textId="77777777" w:rsidR="00E86165" w:rsidRDefault="00E86165" w:rsidP="00C16136">
            <w:pPr>
              <w:autoSpaceDE w:val="0"/>
              <w:autoSpaceDN w:val="0"/>
              <w:adjustRightInd w:val="0"/>
              <w:rPr>
                <w:rFonts w:ascii="Arial" w:hAnsi="Arial" w:cs="Arial"/>
                <w:b/>
                <w:bCs/>
              </w:rPr>
            </w:pPr>
            <w:r w:rsidRPr="00C459A2">
              <w:rPr>
                <w:rFonts w:ascii="Arial" w:hAnsi="Arial" w:cs="Arial"/>
                <w:b/>
                <w:bCs/>
              </w:rPr>
              <w:t>Requests for information</w:t>
            </w:r>
          </w:p>
          <w:p w14:paraId="58FFF57F" w14:textId="77777777" w:rsidR="00E86165" w:rsidRPr="00C94C31" w:rsidRDefault="00E86165" w:rsidP="00E86165">
            <w:pPr>
              <w:autoSpaceDE w:val="0"/>
              <w:autoSpaceDN w:val="0"/>
              <w:adjustRightInd w:val="0"/>
              <w:ind w:left="720" w:hanging="720"/>
              <w:rPr>
                <w:rFonts w:ascii="Arial" w:hAnsi="Arial" w:cs="Arial"/>
                <w:bCs/>
              </w:rPr>
            </w:pPr>
            <w:r>
              <w:rPr>
                <w:rFonts w:ascii="Arial" w:hAnsi="Arial" w:cs="Arial"/>
                <w:b/>
                <w:bCs/>
              </w:rPr>
              <w:tab/>
            </w:r>
          </w:p>
          <w:p w14:paraId="6E79FEC6" w14:textId="77777777" w:rsidR="00E86165" w:rsidRDefault="00E86165" w:rsidP="00C16136">
            <w:pPr>
              <w:autoSpaceDE w:val="0"/>
              <w:autoSpaceDN w:val="0"/>
              <w:adjustRightInd w:val="0"/>
              <w:rPr>
                <w:rFonts w:ascii="Arial" w:hAnsi="Arial" w:cs="Arial"/>
              </w:rPr>
            </w:pPr>
            <w:r w:rsidRPr="00C459A2">
              <w:rPr>
                <w:rFonts w:ascii="Arial" w:hAnsi="Arial" w:cs="Arial"/>
              </w:rPr>
              <w:lastRenderedPageBreak/>
              <w:t xml:space="preserve">All recorded information held by </w:t>
            </w:r>
            <w:r>
              <w:rPr>
                <w:rFonts w:ascii="Arial" w:hAnsi="Arial" w:cs="Arial"/>
              </w:rPr>
              <w:t>Monmouthshire</w:t>
            </w:r>
            <w:r w:rsidRPr="00C459A2">
              <w:rPr>
                <w:rFonts w:ascii="Arial" w:hAnsi="Arial" w:cs="Arial"/>
              </w:rPr>
              <w:t xml:space="preserve"> Council may be subject to requests under the Freedom of Information Act 2000, Environmental Information Regulations 2004 a</w:t>
            </w:r>
            <w:r>
              <w:rPr>
                <w:rFonts w:ascii="Arial" w:hAnsi="Arial" w:cs="Arial"/>
              </w:rPr>
              <w:t xml:space="preserve">nd </w:t>
            </w:r>
            <w:r w:rsidRPr="00343EF5">
              <w:rPr>
                <w:rFonts w:ascii="Arial" w:hAnsi="Arial" w:cs="Arial"/>
              </w:rPr>
              <w:t>General Data Protection Regulation including any other Data Protection law.</w:t>
            </w:r>
          </w:p>
          <w:p w14:paraId="592FD283" w14:textId="77777777" w:rsidR="00E86165" w:rsidRPr="00C459A2" w:rsidRDefault="00E86165" w:rsidP="00E86165">
            <w:pPr>
              <w:autoSpaceDE w:val="0"/>
              <w:autoSpaceDN w:val="0"/>
              <w:adjustRightInd w:val="0"/>
              <w:ind w:left="720" w:hanging="720"/>
              <w:rPr>
                <w:rFonts w:ascii="Arial" w:hAnsi="Arial" w:cs="Arial"/>
              </w:rPr>
            </w:pPr>
          </w:p>
          <w:p w14:paraId="1AABCAAD" w14:textId="77777777" w:rsidR="00E86165" w:rsidRPr="00654A09" w:rsidRDefault="00E86165" w:rsidP="00C16136">
            <w:pPr>
              <w:autoSpaceDE w:val="0"/>
              <w:autoSpaceDN w:val="0"/>
              <w:adjustRightInd w:val="0"/>
              <w:rPr>
                <w:rFonts w:ascii="Arial" w:hAnsi="Arial" w:cs="Arial"/>
              </w:rPr>
            </w:pPr>
            <w:r w:rsidRPr="00C459A2">
              <w:rPr>
                <w:rFonts w:ascii="Arial" w:hAnsi="Arial" w:cs="Arial"/>
              </w:rPr>
              <w:t xml:space="preserve">If the information you provide is subject to such a request, where possible </w:t>
            </w:r>
            <w:r>
              <w:rPr>
                <w:rFonts w:ascii="Arial" w:hAnsi="Arial" w:cs="Arial"/>
              </w:rPr>
              <w:t xml:space="preserve">Monmouthshire County </w:t>
            </w:r>
            <w:r w:rsidRPr="00C459A2">
              <w:rPr>
                <w:rFonts w:ascii="Arial" w:hAnsi="Arial" w:cs="Arial"/>
              </w:rPr>
              <w:t>Council will consult with you on its release. If you object to the release of your information we will withhold your information if the relevant legislation allows.</w:t>
            </w:r>
          </w:p>
        </w:tc>
      </w:tr>
      <w:tr w:rsidR="00E86165" w14:paraId="1E18CF4B" w14:textId="77777777" w:rsidTr="00E86165">
        <w:tc>
          <w:tcPr>
            <w:tcW w:w="9628" w:type="dxa"/>
          </w:tcPr>
          <w:p w14:paraId="31C7BA97" w14:textId="77777777" w:rsidR="00E86165" w:rsidRPr="003A491A" w:rsidRDefault="00E86165" w:rsidP="00E86165">
            <w:pPr>
              <w:autoSpaceDE w:val="0"/>
              <w:autoSpaceDN w:val="0"/>
              <w:adjustRightInd w:val="0"/>
              <w:rPr>
                <w:rFonts w:ascii="Arial" w:hAnsi="Arial" w:cs="Arial"/>
                <w:b/>
                <w:bCs/>
                <w:sz w:val="28"/>
                <w:szCs w:val="28"/>
              </w:rPr>
            </w:pPr>
            <w:r w:rsidRPr="003A491A">
              <w:rPr>
                <w:rFonts w:ascii="Arial" w:hAnsi="Arial" w:cs="Arial"/>
                <w:b/>
                <w:bCs/>
                <w:sz w:val="28"/>
                <w:szCs w:val="28"/>
              </w:rPr>
              <w:lastRenderedPageBreak/>
              <w:t>How long will we retain your information?</w:t>
            </w:r>
          </w:p>
          <w:p w14:paraId="564DF4F1" w14:textId="77777777" w:rsidR="00E86165" w:rsidRPr="00C16136" w:rsidRDefault="00E86165" w:rsidP="00C16136">
            <w:pPr>
              <w:autoSpaceDE w:val="0"/>
              <w:autoSpaceDN w:val="0"/>
              <w:adjustRightInd w:val="0"/>
              <w:rPr>
                <w:rFonts w:ascii="Arial" w:hAnsi="Arial" w:cs="Arial"/>
                <w:bCs/>
              </w:rPr>
            </w:pPr>
            <w:r w:rsidRPr="00C459A2">
              <w:rPr>
                <w:rFonts w:ascii="Arial" w:hAnsi="Arial" w:cs="Arial"/>
              </w:rPr>
              <w:t xml:space="preserve">How long </w:t>
            </w:r>
            <w:r>
              <w:rPr>
                <w:rFonts w:ascii="Arial" w:hAnsi="Arial" w:cs="Arial"/>
              </w:rPr>
              <w:t>Monmouthshire County</w:t>
            </w:r>
            <w:r w:rsidRPr="00C459A2">
              <w:rPr>
                <w:rFonts w:ascii="Arial" w:hAnsi="Arial" w:cs="Arial"/>
              </w:rPr>
              <w:t xml:space="preserve"> Council retains information </w:t>
            </w:r>
            <w:r w:rsidR="00654A09">
              <w:rPr>
                <w:rFonts w:ascii="Arial" w:hAnsi="Arial" w:cs="Arial"/>
              </w:rPr>
              <w:t xml:space="preserve">is determined through statutory </w:t>
            </w:r>
            <w:r w:rsidRPr="00C459A2">
              <w:rPr>
                <w:rFonts w:ascii="Arial" w:hAnsi="Arial" w:cs="Arial"/>
              </w:rPr>
              <w:t>requirements or best practice.</w:t>
            </w:r>
          </w:p>
          <w:p w14:paraId="07BAA356" w14:textId="7CDF2CA0" w:rsidR="00E86165" w:rsidRPr="00E86165" w:rsidRDefault="00E86165" w:rsidP="00C16136">
            <w:pPr>
              <w:autoSpaceDE w:val="0"/>
              <w:autoSpaceDN w:val="0"/>
              <w:adjustRightInd w:val="0"/>
              <w:rPr>
                <w:rFonts w:ascii="Arial" w:hAnsi="Arial" w:cs="Arial"/>
              </w:rPr>
            </w:pPr>
          </w:p>
        </w:tc>
      </w:tr>
      <w:tr w:rsidR="00E86165" w14:paraId="62F39644" w14:textId="77777777" w:rsidTr="00E86165">
        <w:tc>
          <w:tcPr>
            <w:tcW w:w="9628" w:type="dxa"/>
          </w:tcPr>
          <w:p w14:paraId="00DCA170" w14:textId="77777777" w:rsidR="00E86165" w:rsidRPr="003A491A" w:rsidRDefault="00E86165" w:rsidP="00E86165">
            <w:pPr>
              <w:autoSpaceDE w:val="0"/>
              <w:autoSpaceDN w:val="0"/>
              <w:adjustRightInd w:val="0"/>
              <w:rPr>
                <w:rFonts w:ascii="Arial" w:hAnsi="Arial" w:cs="Arial"/>
                <w:b/>
                <w:bCs/>
                <w:sz w:val="28"/>
                <w:szCs w:val="28"/>
              </w:rPr>
            </w:pPr>
            <w:r>
              <w:rPr>
                <w:rFonts w:ascii="Arial" w:hAnsi="Arial" w:cs="Arial"/>
                <w:b/>
                <w:bCs/>
                <w:sz w:val="28"/>
                <w:szCs w:val="28"/>
              </w:rPr>
              <w:t>Your Rights</w:t>
            </w:r>
          </w:p>
          <w:p w14:paraId="25195CC8" w14:textId="77777777" w:rsidR="00EE408F" w:rsidRDefault="00E86165" w:rsidP="00EE408F">
            <w:pPr>
              <w:autoSpaceDE w:val="0"/>
              <w:autoSpaceDN w:val="0"/>
              <w:adjustRightInd w:val="0"/>
              <w:rPr>
                <w:rFonts w:ascii="Arial" w:hAnsi="Arial" w:cs="Arial"/>
                <w:b/>
                <w:bCs/>
              </w:rPr>
            </w:pPr>
            <w:r w:rsidRPr="007E7FDD">
              <w:rPr>
                <w:rFonts w:ascii="Arial" w:hAnsi="Arial" w:cs="Arial"/>
                <w:b/>
                <w:bCs/>
              </w:rPr>
              <w:t xml:space="preserve">Your rights under </w:t>
            </w:r>
            <w:r>
              <w:rPr>
                <w:rFonts w:ascii="Arial" w:hAnsi="Arial" w:cs="Arial"/>
                <w:b/>
                <w:bCs/>
              </w:rPr>
              <w:t xml:space="preserve">the General Data Protection Regulation are: </w:t>
            </w:r>
          </w:p>
          <w:p w14:paraId="05652522" w14:textId="59091F2D" w:rsidR="00E86165" w:rsidRPr="00EE408F" w:rsidRDefault="00E86165" w:rsidP="00EE408F">
            <w:pPr>
              <w:pStyle w:val="ListParagraph"/>
              <w:numPr>
                <w:ilvl w:val="0"/>
                <w:numId w:val="13"/>
              </w:numPr>
              <w:autoSpaceDE w:val="0"/>
              <w:autoSpaceDN w:val="0"/>
              <w:adjustRightInd w:val="0"/>
              <w:rPr>
                <w:rFonts w:ascii="Arial" w:hAnsi="Arial" w:cs="Arial"/>
              </w:rPr>
            </w:pPr>
            <w:r w:rsidRPr="00EE408F">
              <w:rPr>
                <w:rFonts w:ascii="Arial" w:hAnsi="Arial" w:cs="Arial"/>
              </w:rPr>
              <w:t>The right to be informed</w:t>
            </w:r>
          </w:p>
          <w:p w14:paraId="144E2F88" w14:textId="77777777" w:rsidR="00E86165" w:rsidRPr="00EE408F" w:rsidRDefault="00E86165" w:rsidP="00654A09">
            <w:pPr>
              <w:pStyle w:val="ListParagraph"/>
              <w:numPr>
                <w:ilvl w:val="0"/>
                <w:numId w:val="9"/>
              </w:numPr>
              <w:autoSpaceDE w:val="0"/>
              <w:autoSpaceDN w:val="0"/>
              <w:adjustRightInd w:val="0"/>
              <w:rPr>
                <w:rFonts w:ascii="Arial" w:hAnsi="Arial" w:cs="Arial"/>
              </w:rPr>
            </w:pPr>
            <w:r w:rsidRPr="00EE408F">
              <w:rPr>
                <w:rFonts w:ascii="Arial" w:hAnsi="Arial" w:cs="Arial"/>
              </w:rPr>
              <w:t>The right of access</w:t>
            </w:r>
          </w:p>
          <w:p w14:paraId="168229A5" w14:textId="77777777" w:rsidR="00E86165" w:rsidRPr="00EE408F" w:rsidRDefault="00E86165" w:rsidP="00654A09">
            <w:pPr>
              <w:pStyle w:val="ListParagraph"/>
              <w:numPr>
                <w:ilvl w:val="0"/>
                <w:numId w:val="9"/>
              </w:numPr>
              <w:autoSpaceDE w:val="0"/>
              <w:autoSpaceDN w:val="0"/>
              <w:adjustRightInd w:val="0"/>
              <w:rPr>
                <w:rFonts w:ascii="Arial" w:hAnsi="Arial" w:cs="Arial"/>
              </w:rPr>
            </w:pPr>
            <w:r w:rsidRPr="00EE408F">
              <w:rPr>
                <w:rFonts w:ascii="Arial" w:hAnsi="Arial" w:cs="Arial"/>
              </w:rPr>
              <w:t>The right to rectification</w:t>
            </w:r>
          </w:p>
          <w:p w14:paraId="1A8467BD" w14:textId="77777777" w:rsidR="00E86165" w:rsidRPr="00EE408F" w:rsidRDefault="00E86165" w:rsidP="00654A09">
            <w:pPr>
              <w:pStyle w:val="ListParagraph"/>
              <w:numPr>
                <w:ilvl w:val="0"/>
                <w:numId w:val="9"/>
              </w:numPr>
              <w:autoSpaceDE w:val="0"/>
              <w:autoSpaceDN w:val="0"/>
              <w:adjustRightInd w:val="0"/>
              <w:rPr>
                <w:rFonts w:ascii="Arial" w:hAnsi="Arial" w:cs="Arial"/>
              </w:rPr>
            </w:pPr>
            <w:r w:rsidRPr="00EE408F">
              <w:rPr>
                <w:rFonts w:ascii="Arial" w:hAnsi="Arial" w:cs="Arial"/>
              </w:rPr>
              <w:t>The right to the rectification, blocking, erasure or destruction of your information in certain circumstances.</w:t>
            </w:r>
          </w:p>
          <w:p w14:paraId="648C6FBF" w14:textId="77777777" w:rsidR="00E86165" w:rsidRDefault="00E86165" w:rsidP="00654A09">
            <w:pPr>
              <w:pStyle w:val="ListParagraph"/>
              <w:numPr>
                <w:ilvl w:val="0"/>
                <w:numId w:val="9"/>
              </w:numPr>
              <w:autoSpaceDE w:val="0"/>
              <w:autoSpaceDN w:val="0"/>
              <w:adjustRightInd w:val="0"/>
              <w:rPr>
                <w:rFonts w:ascii="Arial" w:hAnsi="Arial" w:cs="Arial"/>
              </w:rPr>
            </w:pPr>
            <w:r w:rsidRPr="00EE408F">
              <w:rPr>
                <w:rFonts w:ascii="Arial" w:hAnsi="Arial" w:cs="Arial"/>
              </w:rPr>
              <w:t>The right to restrict processing</w:t>
            </w:r>
          </w:p>
          <w:p w14:paraId="72BCCD6C" w14:textId="50218B4A" w:rsidR="00782E9C" w:rsidRPr="00EE408F" w:rsidRDefault="00782E9C" w:rsidP="00654A09">
            <w:pPr>
              <w:pStyle w:val="ListParagraph"/>
              <w:numPr>
                <w:ilvl w:val="0"/>
                <w:numId w:val="9"/>
              </w:numPr>
              <w:autoSpaceDE w:val="0"/>
              <w:autoSpaceDN w:val="0"/>
              <w:adjustRightInd w:val="0"/>
              <w:rPr>
                <w:rFonts w:ascii="Arial" w:hAnsi="Arial" w:cs="Arial"/>
              </w:rPr>
            </w:pPr>
            <w:r>
              <w:rPr>
                <w:rFonts w:ascii="Arial" w:hAnsi="Arial" w:cs="Arial"/>
              </w:rPr>
              <w:t>The right to data portability</w:t>
            </w:r>
          </w:p>
          <w:p w14:paraId="04A4BBBF" w14:textId="77777777" w:rsidR="00E86165" w:rsidRPr="00EE408F" w:rsidRDefault="00E86165" w:rsidP="00654A09">
            <w:pPr>
              <w:pStyle w:val="ListParagraph"/>
              <w:numPr>
                <w:ilvl w:val="0"/>
                <w:numId w:val="9"/>
              </w:numPr>
              <w:autoSpaceDE w:val="0"/>
              <w:autoSpaceDN w:val="0"/>
              <w:adjustRightInd w:val="0"/>
              <w:rPr>
                <w:rFonts w:ascii="Arial" w:hAnsi="Arial" w:cs="Arial"/>
              </w:rPr>
            </w:pPr>
            <w:r w:rsidRPr="00EE408F">
              <w:rPr>
                <w:rFonts w:ascii="Arial" w:hAnsi="Arial" w:cs="Arial"/>
              </w:rPr>
              <w:t>The right to compensation if Monmouthshire County Council fail to comply with certain requirements of General Data Protection Regulation in respect of your information.</w:t>
            </w:r>
          </w:p>
          <w:p w14:paraId="52027B55" w14:textId="41A9275E" w:rsidR="00E86165" w:rsidRDefault="00E86165" w:rsidP="00F53042">
            <w:pPr>
              <w:autoSpaceDE w:val="0"/>
              <w:autoSpaceDN w:val="0"/>
              <w:adjustRightInd w:val="0"/>
              <w:rPr>
                <w:rFonts w:ascii="Arial" w:hAnsi="Arial" w:cs="Arial"/>
              </w:rPr>
            </w:pPr>
            <w:r>
              <w:rPr>
                <w:rFonts w:ascii="Arial" w:hAnsi="Arial" w:cs="Arial"/>
              </w:rPr>
              <w:t xml:space="preserve">For further information please refer to </w:t>
            </w:r>
            <w:hyperlink r:id="rId15" w:history="1">
              <w:r w:rsidR="00F53042" w:rsidRPr="00F53042">
                <w:rPr>
                  <w:rStyle w:val="Hyperlink"/>
                  <w:rFonts w:ascii="Arial" w:hAnsi="Arial" w:cs="Arial"/>
                </w:rPr>
                <w:t>www.ico.org.uk</w:t>
              </w:r>
            </w:hyperlink>
          </w:p>
          <w:p w14:paraId="3EC33C78" w14:textId="2A59CC61" w:rsidR="00F53042" w:rsidRPr="00E86165" w:rsidRDefault="00F53042" w:rsidP="00F53042">
            <w:pPr>
              <w:autoSpaceDE w:val="0"/>
              <w:autoSpaceDN w:val="0"/>
              <w:adjustRightInd w:val="0"/>
              <w:rPr>
                <w:rFonts w:ascii="Arial" w:hAnsi="Arial" w:cs="Arial"/>
              </w:rPr>
            </w:pPr>
          </w:p>
        </w:tc>
      </w:tr>
      <w:tr w:rsidR="00E86165" w14:paraId="60F16956" w14:textId="77777777" w:rsidTr="00E86165">
        <w:tc>
          <w:tcPr>
            <w:tcW w:w="9628" w:type="dxa"/>
          </w:tcPr>
          <w:p w14:paraId="35D8A444" w14:textId="77777777" w:rsidR="00E86165" w:rsidRPr="00E86165" w:rsidRDefault="00E86165" w:rsidP="00E86165">
            <w:pPr>
              <w:autoSpaceDE w:val="0"/>
              <w:autoSpaceDN w:val="0"/>
              <w:adjustRightInd w:val="0"/>
              <w:rPr>
                <w:rFonts w:ascii="Arial" w:hAnsi="Arial" w:cs="Arial"/>
                <w:b/>
                <w:bCs/>
                <w:sz w:val="28"/>
                <w:szCs w:val="28"/>
              </w:rPr>
            </w:pPr>
            <w:r w:rsidRPr="00E86165">
              <w:rPr>
                <w:rFonts w:ascii="Arial" w:hAnsi="Arial" w:cs="Arial"/>
                <w:b/>
                <w:bCs/>
                <w:sz w:val="28"/>
                <w:szCs w:val="28"/>
              </w:rPr>
              <w:t>Complaints Procedure</w:t>
            </w:r>
          </w:p>
          <w:p w14:paraId="53229E51" w14:textId="40E0A429" w:rsidR="00E86165" w:rsidRPr="007E7FDD" w:rsidRDefault="00E86165" w:rsidP="00391B60">
            <w:pPr>
              <w:autoSpaceDE w:val="0"/>
              <w:autoSpaceDN w:val="0"/>
              <w:adjustRightInd w:val="0"/>
              <w:rPr>
                <w:rFonts w:ascii="Arial" w:hAnsi="Arial" w:cs="Arial"/>
              </w:rPr>
            </w:pPr>
            <w:r w:rsidRPr="007E7FDD">
              <w:rPr>
                <w:rFonts w:ascii="Arial" w:hAnsi="Arial" w:cs="Arial"/>
              </w:rPr>
              <w:t xml:space="preserve">If you object to the way that </w:t>
            </w:r>
            <w:r>
              <w:rPr>
                <w:rFonts w:ascii="Arial" w:hAnsi="Arial" w:cs="Arial"/>
              </w:rPr>
              <w:t>Monmouthshire County</w:t>
            </w:r>
            <w:r w:rsidRPr="007E7FDD">
              <w:rPr>
                <w:rFonts w:ascii="Arial" w:hAnsi="Arial" w:cs="Arial"/>
              </w:rPr>
              <w:t xml:space="preserve"> Council is handling y</w:t>
            </w:r>
            <w:r>
              <w:rPr>
                <w:rFonts w:ascii="Arial" w:hAnsi="Arial" w:cs="Arial"/>
              </w:rPr>
              <w:t>our data, you have the right to complain</w:t>
            </w:r>
            <w:r w:rsidRPr="007E7FDD">
              <w:rPr>
                <w:rFonts w:ascii="Arial" w:hAnsi="Arial" w:cs="Arial"/>
              </w:rPr>
              <w:t>. Please contact the Service Area detailed at the top of this document outlining your issues.</w:t>
            </w:r>
            <w:r w:rsidRPr="00A40136">
              <w:rPr>
                <w:rFonts w:ascii="Arial" w:hAnsi="Arial" w:cs="Arial"/>
              </w:rPr>
              <w:t xml:space="preserve"> </w:t>
            </w:r>
            <w:r w:rsidRPr="007E7FDD">
              <w:rPr>
                <w:rFonts w:ascii="Arial" w:hAnsi="Arial" w:cs="Arial"/>
              </w:rPr>
              <w:t>Please follow this link for further information on the</w:t>
            </w:r>
            <w:r w:rsidR="000A4E18">
              <w:rPr>
                <w:rFonts w:ascii="Arial" w:hAnsi="Arial" w:cs="Arial"/>
              </w:rPr>
              <w:t xml:space="preserve"> complaints process.</w:t>
            </w:r>
            <w:r w:rsidRPr="007E7FDD">
              <w:rPr>
                <w:rFonts w:ascii="Arial" w:hAnsi="Arial" w:cs="Arial"/>
              </w:rPr>
              <w:t xml:space="preserve"> </w:t>
            </w:r>
          </w:p>
          <w:p w14:paraId="72206C8E" w14:textId="77777777" w:rsidR="00E86165" w:rsidRPr="00C459A2" w:rsidRDefault="00E86165" w:rsidP="00391B60">
            <w:pPr>
              <w:autoSpaceDE w:val="0"/>
              <w:autoSpaceDN w:val="0"/>
              <w:adjustRightInd w:val="0"/>
              <w:ind w:left="720" w:hanging="720"/>
              <w:rPr>
                <w:rFonts w:ascii="Arial" w:hAnsi="Arial" w:cs="Arial"/>
              </w:rPr>
            </w:pPr>
            <w:r w:rsidRPr="007E7FDD">
              <w:rPr>
                <w:rFonts w:ascii="Arial" w:hAnsi="Arial" w:cs="Arial"/>
              </w:rPr>
              <w:t>If you remain un</w:t>
            </w:r>
            <w:r>
              <w:rPr>
                <w:rFonts w:ascii="Arial" w:hAnsi="Arial" w:cs="Arial"/>
              </w:rPr>
              <w:t xml:space="preserve">happy you also have a right to complain </w:t>
            </w:r>
            <w:r w:rsidRPr="007E7FDD">
              <w:rPr>
                <w:rFonts w:ascii="Arial" w:hAnsi="Arial" w:cs="Arial"/>
              </w:rPr>
              <w:t>to the Info</w:t>
            </w:r>
            <w:r w:rsidR="00C16136">
              <w:rPr>
                <w:rFonts w:ascii="Arial" w:hAnsi="Arial" w:cs="Arial"/>
              </w:rPr>
              <w:t xml:space="preserve">rmation Commissioner's </w:t>
            </w:r>
            <w:r>
              <w:rPr>
                <w:rFonts w:ascii="Arial" w:hAnsi="Arial" w:cs="Arial"/>
              </w:rPr>
              <w:t xml:space="preserve">Office </w:t>
            </w:r>
            <w:hyperlink r:id="rId16" w:history="1">
              <w:r w:rsidRPr="00E22170">
                <w:rPr>
                  <w:rStyle w:val="Hyperlink"/>
                  <w:rFonts w:ascii="Arial" w:hAnsi="Arial" w:cs="Arial"/>
                </w:rPr>
                <w:t>www.ico.org.uk</w:t>
              </w:r>
            </w:hyperlink>
          </w:p>
        </w:tc>
      </w:tr>
    </w:tbl>
    <w:p w14:paraId="2862FBDC" w14:textId="77777777" w:rsidR="006443DC" w:rsidRPr="00BB04AA" w:rsidRDefault="006443DC" w:rsidP="00E76738">
      <w:pPr>
        <w:autoSpaceDE w:val="0"/>
        <w:autoSpaceDN w:val="0"/>
        <w:adjustRightInd w:val="0"/>
        <w:spacing w:after="0" w:line="240" w:lineRule="auto"/>
        <w:rPr>
          <w:rFonts w:ascii="Arial" w:hAnsi="Arial" w:cs="Arial"/>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7"/>
        <w:gridCol w:w="2372"/>
        <w:gridCol w:w="2349"/>
      </w:tblGrid>
      <w:tr w:rsidR="00654A09" w14:paraId="01533B91" w14:textId="77777777" w:rsidTr="007A0A65">
        <w:trPr>
          <w:trHeight w:val="1692"/>
        </w:trPr>
        <w:tc>
          <w:tcPr>
            <w:tcW w:w="5070" w:type="dxa"/>
            <w:tcBorders>
              <w:bottom w:val="single" w:sz="18" w:space="0" w:color="auto"/>
            </w:tcBorders>
          </w:tcPr>
          <w:p w14:paraId="7864E4CF" w14:textId="77777777" w:rsidR="00654A09" w:rsidRDefault="00654A09" w:rsidP="007A0A65">
            <w:pPr>
              <w:autoSpaceDE w:val="0"/>
              <w:autoSpaceDN w:val="0"/>
              <w:adjustRightInd w:val="0"/>
              <w:rPr>
                <w:rFonts w:ascii="Arial" w:hAnsi="Arial" w:cs="Arial"/>
                <w:b/>
                <w:bCs/>
                <w:color w:val="404040"/>
                <w:sz w:val="28"/>
                <w:szCs w:val="28"/>
              </w:rPr>
            </w:pPr>
          </w:p>
        </w:tc>
        <w:tc>
          <w:tcPr>
            <w:tcW w:w="2409" w:type="dxa"/>
            <w:tcBorders>
              <w:bottom w:val="single" w:sz="18" w:space="0" w:color="auto"/>
            </w:tcBorders>
          </w:tcPr>
          <w:p w14:paraId="51AADAC0" w14:textId="77777777" w:rsidR="00654A09" w:rsidRPr="00687516" w:rsidRDefault="00654A09" w:rsidP="007A0A65">
            <w:pPr>
              <w:autoSpaceDE w:val="0"/>
              <w:autoSpaceDN w:val="0"/>
              <w:adjustRightInd w:val="0"/>
              <w:spacing w:after="120"/>
              <w:rPr>
                <w:rFonts w:ascii="Arial" w:hAnsi="Arial" w:cs="Arial"/>
                <w:b/>
                <w:bCs/>
                <w:sz w:val="20"/>
                <w:szCs w:val="20"/>
              </w:rPr>
            </w:pPr>
            <w:r w:rsidRPr="00687516">
              <w:rPr>
                <w:rFonts w:ascii="Arial" w:hAnsi="Arial" w:cs="Arial"/>
                <w:b/>
                <w:bCs/>
                <w:sz w:val="20"/>
                <w:szCs w:val="20"/>
              </w:rPr>
              <w:t>Privacy Notice No:</w:t>
            </w:r>
          </w:p>
          <w:p w14:paraId="2296D3D7" w14:textId="1B5D3251" w:rsidR="00654A09" w:rsidRPr="00687516" w:rsidRDefault="00654A09" w:rsidP="007A0A65">
            <w:pPr>
              <w:autoSpaceDE w:val="0"/>
              <w:autoSpaceDN w:val="0"/>
              <w:adjustRightInd w:val="0"/>
              <w:spacing w:after="120"/>
              <w:rPr>
                <w:rFonts w:ascii="Arial" w:hAnsi="Arial" w:cs="Arial"/>
                <w:b/>
                <w:bCs/>
                <w:sz w:val="20"/>
                <w:szCs w:val="20"/>
              </w:rPr>
            </w:pPr>
            <w:r w:rsidRPr="00687516">
              <w:rPr>
                <w:rFonts w:ascii="Arial" w:hAnsi="Arial" w:cs="Arial"/>
                <w:b/>
                <w:bCs/>
                <w:sz w:val="20"/>
                <w:szCs w:val="20"/>
              </w:rPr>
              <w:t>Date Created:</w:t>
            </w:r>
            <w:r w:rsidR="000A4E18">
              <w:rPr>
                <w:rFonts w:ascii="Arial" w:hAnsi="Arial" w:cs="Arial"/>
                <w:b/>
                <w:bCs/>
                <w:sz w:val="20"/>
                <w:szCs w:val="20"/>
              </w:rPr>
              <w:t xml:space="preserve"> </w:t>
            </w:r>
          </w:p>
          <w:p w14:paraId="0F499BA7" w14:textId="77777777" w:rsidR="00654A09" w:rsidRPr="00687516" w:rsidRDefault="00654A09" w:rsidP="007A0A65">
            <w:pPr>
              <w:autoSpaceDE w:val="0"/>
              <w:autoSpaceDN w:val="0"/>
              <w:adjustRightInd w:val="0"/>
              <w:spacing w:after="120"/>
              <w:rPr>
                <w:rFonts w:ascii="Arial" w:hAnsi="Arial" w:cs="Arial"/>
                <w:b/>
                <w:bCs/>
                <w:sz w:val="20"/>
                <w:szCs w:val="20"/>
              </w:rPr>
            </w:pPr>
            <w:r w:rsidRPr="00687516">
              <w:rPr>
                <w:rFonts w:ascii="Arial" w:hAnsi="Arial" w:cs="Arial"/>
                <w:b/>
                <w:bCs/>
                <w:sz w:val="20"/>
                <w:szCs w:val="20"/>
              </w:rPr>
              <w:t>Date Published:</w:t>
            </w:r>
          </w:p>
          <w:p w14:paraId="15E50028" w14:textId="77777777" w:rsidR="00654A09" w:rsidRPr="00654A09" w:rsidRDefault="00654A09" w:rsidP="00654A09">
            <w:pPr>
              <w:autoSpaceDE w:val="0"/>
              <w:autoSpaceDN w:val="0"/>
              <w:adjustRightInd w:val="0"/>
              <w:spacing w:after="120"/>
              <w:rPr>
                <w:rFonts w:ascii="Arial" w:hAnsi="Arial" w:cs="Arial"/>
                <w:b/>
                <w:bCs/>
                <w:sz w:val="20"/>
                <w:szCs w:val="20"/>
              </w:rPr>
            </w:pPr>
            <w:r w:rsidRPr="00687516">
              <w:rPr>
                <w:rFonts w:ascii="Arial" w:hAnsi="Arial" w:cs="Arial"/>
                <w:b/>
                <w:bCs/>
                <w:sz w:val="20"/>
                <w:szCs w:val="20"/>
              </w:rPr>
              <w:t>Version Number:</w:t>
            </w:r>
          </w:p>
        </w:tc>
        <w:tc>
          <w:tcPr>
            <w:tcW w:w="2375" w:type="dxa"/>
            <w:tcBorders>
              <w:bottom w:val="single" w:sz="18" w:space="0" w:color="auto"/>
            </w:tcBorders>
          </w:tcPr>
          <w:p w14:paraId="0D43B1A3" w14:textId="1A3F86AF" w:rsidR="00654A09" w:rsidRPr="001915CA" w:rsidRDefault="00FF5FAE" w:rsidP="007A0A65">
            <w:pPr>
              <w:autoSpaceDE w:val="0"/>
              <w:autoSpaceDN w:val="0"/>
              <w:adjustRightInd w:val="0"/>
              <w:spacing w:after="120"/>
              <w:jc w:val="both"/>
              <w:rPr>
                <w:rFonts w:ascii="Arial" w:hAnsi="Arial" w:cs="Arial"/>
                <w:bCs/>
                <w:sz w:val="20"/>
                <w:szCs w:val="20"/>
              </w:rPr>
            </w:pPr>
            <w:r>
              <w:rPr>
                <w:rFonts w:ascii="Arial" w:hAnsi="Arial" w:cs="Arial"/>
                <w:bCs/>
                <w:sz w:val="20"/>
                <w:szCs w:val="20"/>
              </w:rPr>
              <w:t>MonLife</w:t>
            </w:r>
            <w:r w:rsidR="000A4E18">
              <w:rPr>
                <w:rFonts w:ascii="Arial" w:hAnsi="Arial" w:cs="Arial"/>
                <w:bCs/>
                <w:sz w:val="20"/>
                <w:szCs w:val="20"/>
              </w:rPr>
              <w:t>CS009</w:t>
            </w:r>
          </w:p>
          <w:p w14:paraId="7902690B" w14:textId="7D6FFD0F" w:rsidR="00654A09" w:rsidRPr="001915CA" w:rsidRDefault="000A4E18" w:rsidP="007A0A65">
            <w:pPr>
              <w:autoSpaceDE w:val="0"/>
              <w:autoSpaceDN w:val="0"/>
              <w:adjustRightInd w:val="0"/>
              <w:spacing w:after="120"/>
              <w:jc w:val="both"/>
              <w:rPr>
                <w:rFonts w:ascii="Arial" w:hAnsi="Arial" w:cs="Arial"/>
                <w:bCs/>
                <w:sz w:val="20"/>
                <w:szCs w:val="20"/>
              </w:rPr>
            </w:pPr>
            <w:r>
              <w:rPr>
                <w:rFonts w:ascii="Arial" w:hAnsi="Arial" w:cs="Arial"/>
                <w:bCs/>
                <w:sz w:val="20"/>
                <w:szCs w:val="20"/>
              </w:rPr>
              <w:t>04.05.2018</w:t>
            </w:r>
          </w:p>
          <w:p w14:paraId="6C84B8FD" w14:textId="77812A83" w:rsidR="00654A09" w:rsidRPr="001915CA" w:rsidRDefault="000A4E18" w:rsidP="007A0A65">
            <w:pPr>
              <w:autoSpaceDE w:val="0"/>
              <w:autoSpaceDN w:val="0"/>
              <w:adjustRightInd w:val="0"/>
              <w:spacing w:after="120"/>
              <w:jc w:val="both"/>
              <w:rPr>
                <w:rFonts w:ascii="Arial" w:hAnsi="Arial" w:cs="Arial"/>
                <w:bCs/>
                <w:sz w:val="20"/>
                <w:szCs w:val="20"/>
              </w:rPr>
            </w:pPr>
            <w:r>
              <w:rPr>
                <w:rFonts w:ascii="Arial" w:hAnsi="Arial" w:cs="Arial"/>
                <w:bCs/>
                <w:sz w:val="20"/>
                <w:szCs w:val="20"/>
              </w:rPr>
              <w:t>25.05.2018</w:t>
            </w:r>
          </w:p>
          <w:p w14:paraId="3AB9B4A0" w14:textId="24E9A50A" w:rsidR="00654A09" w:rsidRPr="005952C4" w:rsidRDefault="000A4E18" w:rsidP="000A4E18">
            <w:pPr>
              <w:autoSpaceDE w:val="0"/>
              <w:autoSpaceDN w:val="0"/>
              <w:adjustRightInd w:val="0"/>
              <w:spacing w:after="120"/>
              <w:jc w:val="both"/>
              <w:rPr>
                <w:rFonts w:ascii="Arial" w:hAnsi="Arial" w:cs="Arial"/>
                <w:bCs/>
                <w:sz w:val="20"/>
                <w:szCs w:val="20"/>
              </w:rPr>
            </w:pPr>
            <w:r>
              <w:rPr>
                <w:rFonts w:ascii="Arial" w:hAnsi="Arial" w:cs="Arial"/>
                <w:bCs/>
                <w:sz w:val="20"/>
                <w:szCs w:val="20"/>
              </w:rPr>
              <w:t>1</w:t>
            </w:r>
          </w:p>
        </w:tc>
      </w:tr>
    </w:tbl>
    <w:p w14:paraId="7120CA31" w14:textId="77777777" w:rsidR="006072C2" w:rsidRPr="007E7FDD" w:rsidRDefault="006072C2" w:rsidP="00654A09">
      <w:pPr>
        <w:autoSpaceDE w:val="0"/>
        <w:autoSpaceDN w:val="0"/>
        <w:adjustRightInd w:val="0"/>
        <w:spacing w:after="0" w:line="240" w:lineRule="auto"/>
        <w:rPr>
          <w:rFonts w:ascii="Arial" w:hAnsi="Arial" w:cs="Arial"/>
        </w:rPr>
      </w:pPr>
    </w:p>
    <w:p w14:paraId="11F9B390" w14:textId="77777777" w:rsidR="008125D0" w:rsidRDefault="00656B72" w:rsidP="00654A09">
      <w:pPr>
        <w:autoSpaceDE w:val="0"/>
        <w:autoSpaceDN w:val="0"/>
        <w:adjustRightInd w:val="0"/>
        <w:spacing w:after="0" w:line="240" w:lineRule="auto"/>
        <w:ind w:left="720" w:hanging="720"/>
        <w:rPr>
          <w:rFonts w:ascii="Arial" w:hAnsi="Arial" w:cs="Arial"/>
        </w:rPr>
      </w:pPr>
      <w:r w:rsidRPr="007E7FDD">
        <w:rPr>
          <w:rFonts w:ascii="Arial" w:hAnsi="Arial" w:cs="Arial"/>
        </w:rPr>
        <w:tab/>
      </w:r>
    </w:p>
    <w:p w14:paraId="336A60C6" w14:textId="77777777" w:rsidR="00391B60" w:rsidRDefault="00391B60" w:rsidP="00654A09">
      <w:pPr>
        <w:autoSpaceDE w:val="0"/>
        <w:autoSpaceDN w:val="0"/>
        <w:adjustRightInd w:val="0"/>
        <w:spacing w:after="0" w:line="240" w:lineRule="auto"/>
        <w:ind w:left="720" w:hanging="720"/>
        <w:rPr>
          <w:rFonts w:ascii="Arial" w:hAnsi="Arial" w:cs="Arial"/>
        </w:rPr>
      </w:pPr>
    </w:p>
    <w:p w14:paraId="130F4E05" w14:textId="77777777" w:rsidR="00391B60" w:rsidRDefault="00391B60" w:rsidP="00654A09">
      <w:pPr>
        <w:autoSpaceDE w:val="0"/>
        <w:autoSpaceDN w:val="0"/>
        <w:adjustRightInd w:val="0"/>
        <w:spacing w:after="0" w:line="240" w:lineRule="auto"/>
        <w:ind w:left="720" w:hanging="720"/>
        <w:rPr>
          <w:rFonts w:ascii="Arial" w:hAnsi="Arial" w:cs="Arial"/>
        </w:rPr>
      </w:pPr>
    </w:p>
    <w:p w14:paraId="4D30D13C" w14:textId="77777777" w:rsidR="00391B60" w:rsidRDefault="00391B60" w:rsidP="00654A09">
      <w:pPr>
        <w:autoSpaceDE w:val="0"/>
        <w:autoSpaceDN w:val="0"/>
        <w:adjustRightInd w:val="0"/>
        <w:spacing w:after="0" w:line="240" w:lineRule="auto"/>
        <w:ind w:left="720" w:hanging="720"/>
        <w:rPr>
          <w:rFonts w:ascii="Arial" w:hAnsi="Arial" w:cs="Arial"/>
        </w:rPr>
      </w:pPr>
    </w:p>
    <w:p w14:paraId="64D7C635" w14:textId="77777777" w:rsidR="00391B60" w:rsidRPr="00654A09" w:rsidRDefault="00391B60" w:rsidP="00654A09">
      <w:pPr>
        <w:autoSpaceDE w:val="0"/>
        <w:autoSpaceDN w:val="0"/>
        <w:adjustRightInd w:val="0"/>
        <w:spacing w:after="0" w:line="240" w:lineRule="auto"/>
        <w:ind w:left="720" w:hanging="720"/>
        <w:rPr>
          <w:rFonts w:ascii="Arial" w:hAnsi="Arial" w:cs="Arial"/>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tblGrid>
      <w:tr w:rsidR="008125D0" w:rsidRPr="005B139B" w14:paraId="3FCDF78F" w14:textId="77777777" w:rsidTr="00654A09">
        <w:trPr>
          <w:jc w:val="center"/>
        </w:trPr>
        <w:tc>
          <w:tcPr>
            <w:tcW w:w="4253" w:type="dxa"/>
            <w:tcBorders>
              <w:top w:val="single" w:sz="18" w:space="0" w:color="auto"/>
              <w:bottom w:val="single" w:sz="18" w:space="0" w:color="auto"/>
            </w:tcBorders>
          </w:tcPr>
          <w:p w14:paraId="44DBD02C" w14:textId="77777777" w:rsidR="008125D0" w:rsidRPr="005B139B" w:rsidRDefault="00391B60" w:rsidP="005B139B">
            <w:pPr>
              <w:autoSpaceDE w:val="0"/>
              <w:autoSpaceDN w:val="0"/>
              <w:adjustRightInd w:val="0"/>
              <w:jc w:val="center"/>
              <w:rPr>
                <w:rFonts w:ascii="Arial" w:hAnsi="Arial" w:cs="Arial"/>
                <w:b/>
                <w:sz w:val="48"/>
                <w:szCs w:val="48"/>
              </w:rPr>
            </w:pPr>
            <w:r>
              <w:rPr>
                <w:rFonts w:ascii="Arial" w:hAnsi="Arial" w:cs="Arial"/>
                <w:b/>
                <w:sz w:val="48"/>
                <w:szCs w:val="48"/>
              </w:rPr>
              <w:t xml:space="preserve">Data </w:t>
            </w:r>
            <w:r w:rsidR="008125D0" w:rsidRPr="005B139B">
              <w:rPr>
                <w:rFonts w:ascii="Arial" w:hAnsi="Arial" w:cs="Arial"/>
                <w:b/>
                <w:sz w:val="48"/>
                <w:szCs w:val="48"/>
              </w:rPr>
              <w:t xml:space="preserve">Privacy </w:t>
            </w:r>
            <w:r>
              <w:rPr>
                <w:rFonts w:ascii="Arial" w:hAnsi="Arial" w:cs="Arial"/>
                <w:b/>
                <w:sz w:val="48"/>
                <w:szCs w:val="48"/>
              </w:rPr>
              <w:t xml:space="preserve">Summary </w:t>
            </w:r>
            <w:r w:rsidR="008125D0" w:rsidRPr="005B139B">
              <w:rPr>
                <w:rFonts w:ascii="Arial" w:hAnsi="Arial" w:cs="Arial"/>
                <w:b/>
                <w:sz w:val="48"/>
                <w:szCs w:val="48"/>
              </w:rPr>
              <w:t>Notice</w:t>
            </w:r>
          </w:p>
        </w:tc>
      </w:tr>
    </w:tbl>
    <w:p w14:paraId="5B9EFF0A" w14:textId="77777777" w:rsidR="008125D0" w:rsidRDefault="008125D0" w:rsidP="003C35EE">
      <w:pPr>
        <w:autoSpaceDE w:val="0"/>
        <w:autoSpaceDN w:val="0"/>
        <w:adjustRightInd w:val="0"/>
        <w:spacing w:after="0" w:line="240" w:lineRule="auto"/>
        <w:rPr>
          <w:rFonts w:ascii="Arial" w:hAnsi="Arial" w:cs="Arial"/>
        </w:rPr>
      </w:pPr>
    </w:p>
    <w:p w14:paraId="4A1DAB08" w14:textId="77777777" w:rsidR="005B139B" w:rsidRPr="005B139B" w:rsidRDefault="005B139B" w:rsidP="003C35EE">
      <w:pPr>
        <w:autoSpaceDE w:val="0"/>
        <w:autoSpaceDN w:val="0"/>
        <w:adjustRightInd w:val="0"/>
        <w:spacing w:after="0" w:line="240" w:lineRule="auto"/>
        <w:rPr>
          <w:rFonts w:ascii="Arial" w:hAnsi="Arial" w:cs="Arial"/>
          <w:highlight w:val="yellow"/>
        </w:rPr>
      </w:pPr>
    </w:p>
    <w:p w14:paraId="34D4F632" w14:textId="77777777" w:rsidR="008D5D19" w:rsidRDefault="008D5D19" w:rsidP="003C35EE">
      <w:pPr>
        <w:autoSpaceDE w:val="0"/>
        <w:autoSpaceDN w:val="0"/>
        <w:adjustRightInd w:val="0"/>
        <w:spacing w:after="0" w:line="240" w:lineRule="auto"/>
        <w:rPr>
          <w:rFonts w:ascii="Arial" w:hAnsi="Arial" w:cs="Arial"/>
        </w:rPr>
      </w:pPr>
    </w:p>
    <w:p w14:paraId="68F5A31E" w14:textId="77777777" w:rsidR="00E76738" w:rsidRPr="003A491A" w:rsidRDefault="00E76738" w:rsidP="00E76738">
      <w:pPr>
        <w:autoSpaceDE w:val="0"/>
        <w:autoSpaceDN w:val="0"/>
        <w:adjustRightInd w:val="0"/>
        <w:spacing w:after="0" w:line="240" w:lineRule="auto"/>
        <w:rPr>
          <w:rFonts w:ascii="Arial" w:hAnsi="Arial" w:cs="Arial"/>
          <w:b/>
          <w:bCs/>
          <w:sz w:val="40"/>
          <w:szCs w:val="40"/>
        </w:rPr>
      </w:pPr>
      <w:r w:rsidRPr="003A491A">
        <w:rPr>
          <w:rFonts w:ascii="Arial" w:hAnsi="Arial" w:cs="Arial"/>
          <w:b/>
          <w:bCs/>
          <w:sz w:val="40"/>
          <w:szCs w:val="40"/>
        </w:rPr>
        <w:lastRenderedPageBreak/>
        <w:t>How we will use your information</w:t>
      </w:r>
    </w:p>
    <w:p w14:paraId="327FB6A0" w14:textId="77777777" w:rsidR="00E76738" w:rsidRDefault="00E76738" w:rsidP="003C35EE">
      <w:pPr>
        <w:autoSpaceDE w:val="0"/>
        <w:autoSpaceDN w:val="0"/>
        <w:adjustRightInd w:val="0"/>
        <w:spacing w:after="0" w:line="240" w:lineRule="auto"/>
        <w:rPr>
          <w:rFonts w:ascii="Arial" w:hAnsi="Arial" w:cs="Arial"/>
        </w:rPr>
      </w:pPr>
    </w:p>
    <w:p w14:paraId="380ACAC6" w14:textId="36B83FED" w:rsidR="00EB76C7" w:rsidRDefault="008D5D19" w:rsidP="008D5D19">
      <w:r>
        <w:t xml:space="preserve">Processing of your personal data by Monmouthshire County Council (MCC) is necessary to </w:t>
      </w:r>
      <w:r w:rsidR="004E3C36">
        <w:t>process</w:t>
      </w:r>
      <w:r w:rsidR="005B0238">
        <w:t xml:space="preserve"> </w:t>
      </w:r>
      <w:r w:rsidR="00EE2D16">
        <w:t>Landscape &amp; Biodiversity work</w:t>
      </w:r>
      <w:r w:rsidR="00B06992">
        <w:t xml:space="preserve">.  </w:t>
      </w:r>
      <w:r>
        <w:t xml:space="preserve">Without this information, </w:t>
      </w:r>
      <w:r w:rsidR="00EB76C7">
        <w:t>the Countryside Service within</w:t>
      </w:r>
      <w:r>
        <w:t xml:space="preserve"> </w:t>
      </w:r>
      <w:r w:rsidR="00FF5FAE">
        <w:t xml:space="preserve">MonLife, </w:t>
      </w:r>
      <w:r>
        <w:t>MCC may not be able to fulfil</w:t>
      </w:r>
      <w:r w:rsidR="00821F36">
        <w:t xml:space="preserve"> this task.</w:t>
      </w:r>
    </w:p>
    <w:p w14:paraId="28DE9E86" w14:textId="3280E5FD" w:rsidR="008D5D19" w:rsidRDefault="008D5D19" w:rsidP="008D5D19">
      <w:r>
        <w:t>Your details will be legitimately shared with</w:t>
      </w:r>
      <w:r w:rsidR="00821F36">
        <w:t xml:space="preserve">in </w:t>
      </w:r>
      <w:r w:rsidR="004E3C36">
        <w:t>partnership area</w:t>
      </w:r>
      <w:r w:rsidR="00EB76C7">
        <w:t xml:space="preserve"> </w:t>
      </w:r>
      <w:r>
        <w:t xml:space="preserve">in a safe and secure manner.  Your personal details will not be shared further, unless in relation to safeguarding or other legal obligations.  </w:t>
      </w:r>
    </w:p>
    <w:p w14:paraId="7F744B86" w14:textId="77777777" w:rsidR="008D5D19" w:rsidRDefault="008D5D19" w:rsidP="008D5D19">
      <w:r>
        <w:t>Your records will be safely stored and retained in line with our retention policy, unless we need to retain under another lawful basis.</w:t>
      </w:r>
    </w:p>
    <w:p w14:paraId="2B825382" w14:textId="1BE6CDE5" w:rsidR="00E76738" w:rsidRPr="00E86165" w:rsidRDefault="00E76738" w:rsidP="00E76738">
      <w:pPr>
        <w:autoSpaceDE w:val="0"/>
        <w:autoSpaceDN w:val="0"/>
        <w:adjustRightInd w:val="0"/>
        <w:spacing w:after="0" w:line="240" w:lineRule="auto"/>
      </w:pPr>
      <w:r w:rsidRPr="00E86165">
        <w:t>You have a number of rights in relation to the information including the right of access to information we hold about you and the right to complain if you are unhappy with the way your information is being processed.</w:t>
      </w:r>
      <w:r w:rsidR="00E86165">
        <w:t xml:space="preserve"> </w:t>
      </w:r>
      <w:r w:rsidRPr="00E86165">
        <w:t>For further information on how we process your information and your rights p</w:t>
      </w:r>
      <w:r w:rsidR="000A4E18">
        <w:t>lease click the following link:</w:t>
      </w:r>
    </w:p>
    <w:p w14:paraId="41CA7792" w14:textId="77777777" w:rsidR="00E76738" w:rsidRPr="00E76738" w:rsidRDefault="00E76738" w:rsidP="00E76738">
      <w:pPr>
        <w:autoSpaceDE w:val="0"/>
        <w:autoSpaceDN w:val="0"/>
        <w:adjustRightInd w:val="0"/>
        <w:spacing w:after="0" w:line="240" w:lineRule="auto"/>
        <w:rPr>
          <w:rFonts w:ascii="Arial" w:hAnsi="Arial" w:cs="Arial"/>
        </w:rPr>
      </w:pPr>
    </w:p>
    <w:p w14:paraId="0F59F19C" w14:textId="2B26718E" w:rsidR="008125D0" w:rsidRPr="00E86165" w:rsidRDefault="008D5D19" w:rsidP="00E86165">
      <w:r>
        <w:t xml:space="preserve">Should you need to make a complaint about the way your data has been processed, please contact </w:t>
      </w:r>
      <w:hyperlink r:id="rId17" w:history="1">
        <w:r w:rsidR="000A4E18" w:rsidRPr="00E649E6">
          <w:rPr>
            <w:rStyle w:val="Hyperlink"/>
          </w:rPr>
          <w:t>dataprotection@monmouthshire.go.uk</w:t>
        </w:r>
      </w:hyperlink>
      <w:r w:rsidR="00E76738">
        <w:t xml:space="preserve"> </w:t>
      </w:r>
      <w:r>
        <w:t xml:space="preserve">or if you are not fully satisfied you may contact the Information Commissioner’s Office online at </w:t>
      </w:r>
      <w:hyperlink r:id="rId18" w:history="1">
        <w:r w:rsidRPr="00873B5F">
          <w:rPr>
            <w:rStyle w:val="Hyperlink"/>
          </w:rPr>
          <w:t>www.ico.org.uk/concerns</w:t>
        </w:r>
      </w:hyperlink>
      <w:r>
        <w:t xml:space="preserve"> or via their helpline: 0303 123 1113</w:t>
      </w:r>
    </w:p>
    <w:p w14:paraId="25839E5C" w14:textId="77777777" w:rsidR="00E8292C" w:rsidRPr="007E7FDD" w:rsidRDefault="00E8292C" w:rsidP="003C35EE">
      <w:pPr>
        <w:autoSpaceDE w:val="0"/>
        <w:autoSpaceDN w:val="0"/>
        <w:adjustRightInd w:val="0"/>
        <w:spacing w:after="0" w:line="240" w:lineRule="auto"/>
        <w:rPr>
          <w:rFonts w:ascii="Arial" w:hAnsi="Arial" w:cs="Arial"/>
        </w:rPr>
      </w:pPr>
    </w:p>
    <w:sectPr w:rsidR="00E8292C" w:rsidRPr="007E7FDD" w:rsidSect="00447E42">
      <w:headerReference w:type="default" r:id="rId1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837471" w14:textId="77777777" w:rsidR="007A0A65" w:rsidRDefault="007A0A65" w:rsidP="00275CCF">
      <w:pPr>
        <w:spacing w:after="0" w:line="240" w:lineRule="auto"/>
      </w:pPr>
      <w:r>
        <w:separator/>
      </w:r>
    </w:p>
  </w:endnote>
  <w:endnote w:type="continuationSeparator" w:id="0">
    <w:p w14:paraId="2716E5C6" w14:textId="77777777" w:rsidR="007A0A65" w:rsidRDefault="007A0A65" w:rsidP="00275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344740" w14:textId="77777777" w:rsidR="007A0A65" w:rsidRDefault="007A0A65" w:rsidP="00275CCF">
      <w:pPr>
        <w:spacing w:after="0" w:line="240" w:lineRule="auto"/>
      </w:pPr>
      <w:r>
        <w:separator/>
      </w:r>
    </w:p>
  </w:footnote>
  <w:footnote w:type="continuationSeparator" w:id="0">
    <w:p w14:paraId="4A9E1474" w14:textId="77777777" w:rsidR="007A0A65" w:rsidRDefault="007A0A65" w:rsidP="00275C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9126A" w14:textId="77777777" w:rsidR="007A0A65" w:rsidRDefault="007A0A65">
    <w:pPr>
      <w:pStyle w:val="Header"/>
    </w:pPr>
    <w:r>
      <w:rPr>
        <w:rFonts w:ascii="Segoe UI" w:hAnsi="Segoe UI" w:cs="Segoe UI"/>
        <w:noProof/>
        <w:color w:val="0000FF"/>
        <w:sz w:val="20"/>
        <w:szCs w:val="20"/>
        <w:lang w:eastAsia="en-GB"/>
      </w:rPr>
      <w:drawing>
        <wp:inline distT="0" distB="0" distL="0" distR="0" wp14:anchorId="01E53E0D" wp14:editId="528A3ABC">
          <wp:extent cx="609600" cy="609600"/>
          <wp:effectExtent l="0" t="0" r="0" b="0"/>
          <wp:docPr id="1" name="ctl00_onetidHeadbnnr2" descr="Tools to do your job">
            <a:hlinkClick xmlns:a="http://schemas.openxmlformats.org/drawingml/2006/main" r:id="rId1" tooltip="&quot;Tools to do your job&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onetidHeadbnnr2" descr="Tools to do your job">
                    <a:hlinkClick r:id="rId1" tooltip="&quot;Tools to do your job&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r>
      <w:t xml:space="preserve">                              </w:t>
    </w:r>
    <w:r w:rsidRPr="007C0C48">
      <w:rPr>
        <w:b/>
        <w:u w:val="single"/>
      </w:rPr>
      <w:t>MONMOUTHSHIRE COUNTY COUNCIL DATA PRIVACY NOTICE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038B8"/>
    <w:multiLevelType w:val="hybridMultilevel"/>
    <w:tmpl w:val="5D108FA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74689F"/>
    <w:multiLevelType w:val="hybridMultilevel"/>
    <w:tmpl w:val="F026A074"/>
    <w:lvl w:ilvl="0" w:tplc="23A0FA80">
      <w:start w:val="1"/>
      <w:numFmt w:val="lowerLetter"/>
      <w:lvlText w:val="%1."/>
      <w:lvlJc w:val="left"/>
      <w:pPr>
        <w:ind w:left="1080" w:hanging="360"/>
      </w:pPr>
      <w:rPr>
        <w:rFonts w:hint="default"/>
        <w:color w:val="00B05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4496D33"/>
    <w:multiLevelType w:val="hybridMultilevel"/>
    <w:tmpl w:val="2E6061E2"/>
    <w:lvl w:ilvl="0" w:tplc="68E80E4E">
      <w:start w:val="1"/>
      <w:numFmt w:val="lowerLetter"/>
      <w:lvlText w:val="%1."/>
      <w:lvlJc w:val="left"/>
      <w:pPr>
        <w:ind w:left="1080" w:hanging="360"/>
      </w:pPr>
      <w:rPr>
        <w:rFonts w:hint="default"/>
        <w:color w:val="00B05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0646063"/>
    <w:multiLevelType w:val="hybridMultilevel"/>
    <w:tmpl w:val="2590641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2ED27700"/>
    <w:multiLevelType w:val="multilevel"/>
    <w:tmpl w:val="352E8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52636E"/>
    <w:multiLevelType w:val="hybridMultilevel"/>
    <w:tmpl w:val="6D0E3F2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58574A"/>
    <w:multiLevelType w:val="hybridMultilevel"/>
    <w:tmpl w:val="7F8CA754"/>
    <w:lvl w:ilvl="0" w:tplc="A2982ED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8850A2"/>
    <w:multiLevelType w:val="hybridMultilevel"/>
    <w:tmpl w:val="51A2308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0DB1D38"/>
    <w:multiLevelType w:val="hybridMultilevel"/>
    <w:tmpl w:val="8146BBDC"/>
    <w:lvl w:ilvl="0" w:tplc="4DEEF82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0DD04F9"/>
    <w:multiLevelType w:val="hybridMultilevel"/>
    <w:tmpl w:val="E4FC2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082795"/>
    <w:multiLevelType w:val="hybridMultilevel"/>
    <w:tmpl w:val="732CEF3C"/>
    <w:lvl w:ilvl="0" w:tplc="7A3CDCD6">
      <w:start w:val="1"/>
      <w:numFmt w:val="lowerLetter"/>
      <w:lvlText w:val="%1."/>
      <w:lvlJc w:val="left"/>
      <w:pPr>
        <w:ind w:left="1080" w:hanging="360"/>
      </w:pPr>
      <w:rPr>
        <w:rFonts w:hint="default"/>
        <w:color w:val="00B05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D834110"/>
    <w:multiLevelType w:val="hybridMultilevel"/>
    <w:tmpl w:val="9BFA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807F3D"/>
    <w:multiLevelType w:val="hybridMultilevel"/>
    <w:tmpl w:val="5860CB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FA859D2"/>
    <w:multiLevelType w:val="hybridMultilevel"/>
    <w:tmpl w:val="1E642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D65CB3"/>
    <w:multiLevelType w:val="hybridMultilevel"/>
    <w:tmpl w:val="053E6E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264268"/>
    <w:multiLevelType w:val="hybridMultilevel"/>
    <w:tmpl w:val="86641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1D49A9"/>
    <w:multiLevelType w:val="hybridMultilevel"/>
    <w:tmpl w:val="16203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3"/>
  </w:num>
  <w:num w:numId="4">
    <w:abstractNumId w:val="15"/>
  </w:num>
  <w:num w:numId="5">
    <w:abstractNumId w:val="1"/>
  </w:num>
  <w:num w:numId="6">
    <w:abstractNumId w:val="8"/>
  </w:num>
  <w:num w:numId="7">
    <w:abstractNumId w:val="10"/>
  </w:num>
  <w:num w:numId="8">
    <w:abstractNumId w:val="4"/>
  </w:num>
  <w:num w:numId="9">
    <w:abstractNumId w:val="12"/>
  </w:num>
  <w:num w:numId="10">
    <w:abstractNumId w:val="2"/>
  </w:num>
  <w:num w:numId="11">
    <w:abstractNumId w:val="3"/>
  </w:num>
  <w:num w:numId="12">
    <w:abstractNumId w:val="16"/>
  </w:num>
  <w:num w:numId="13">
    <w:abstractNumId w:val="11"/>
  </w:num>
  <w:num w:numId="14">
    <w:abstractNumId w:val="7"/>
  </w:num>
  <w:num w:numId="15">
    <w:abstractNumId w:val="0"/>
  </w:num>
  <w:num w:numId="16">
    <w:abstractNumId w:val="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2C2"/>
    <w:rsid w:val="000104B3"/>
    <w:rsid w:val="00015702"/>
    <w:rsid w:val="000261F9"/>
    <w:rsid w:val="000403A0"/>
    <w:rsid w:val="000474E3"/>
    <w:rsid w:val="00064DD7"/>
    <w:rsid w:val="000840B4"/>
    <w:rsid w:val="000857A3"/>
    <w:rsid w:val="000A4E18"/>
    <w:rsid w:val="000D1D15"/>
    <w:rsid w:val="000F73AC"/>
    <w:rsid w:val="0010532F"/>
    <w:rsid w:val="00161023"/>
    <w:rsid w:val="001915CA"/>
    <w:rsid w:val="00194CFE"/>
    <w:rsid w:val="001B3B85"/>
    <w:rsid w:val="001C57DF"/>
    <w:rsid w:val="0021141E"/>
    <w:rsid w:val="00240C5A"/>
    <w:rsid w:val="00270618"/>
    <w:rsid w:val="00275CCF"/>
    <w:rsid w:val="003008EB"/>
    <w:rsid w:val="00343EF5"/>
    <w:rsid w:val="00346F01"/>
    <w:rsid w:val="00383253"/>
    <w:rsid w:val="00391127"/>
    <w:rsid w:val="00391B60"/>
    <w:rsid w:val="003A491A"/>
    <w:rsid w:val="003B2480"/>
    <w:rsid w:val="003C35EE"/>
    <w:rsid w:val="00443624"/>
    <w:rsid w:val="00447E42"/>
    <w:rsid w:val="0046676F"/>
    <w:rsid w:val="0049719F"/>
    <w:rsid w:val="004D1FBE"/>
    <w:rsid w:val="004D7805"/>
    <w:rsid w:val="004E1918"/>
    <w:rsid w:val="004E3C36"/>
    <w:rsid w:val="005520AF"/>
    <w:rsid w:val="00566314"/>
    <w:rsid w:val="00571FF7"/>
    <w:rsid w:val="005856AC"/>
    <w:rsid w:val="005952C4"/>
    <w:rsid w:val="005B0238"/>
    <w:rsid w:val="005B0830"/>
    <w:rsid w:val="005B1157"/>
    <w:rsid w:val="005B139B"/>
    <w:rsid w:val="005C075F"/>
    <w:rsid w:val="005C0D36"/>
    <w:rsid w:val="005C278B"/>
    <w:rsid w:val="006072C2"/>
    <w:rsid w:val="006443DC"/>
    <w:rsid w:val="00654A09"/>
    <w:rsid w:val="00656B72"/>
    <w:rsid w:val="006667B0"/>
    <w:rsid w:val="006678B0"/>
    <w:rsid w:val="00687516"/>
    <w:rsid w:val="006A606A"/>
    <w:rsid w:val="006F42D8"/>
    <w:rsid w:val="007162AA"/>
    <w:rsid w:val="00782E9C"/>
    <w:rsid w:val="007A0A65"/>
    <w:rsid w:val="007A3DF4"/>
    <w:rsid w:val="007A454B"/>
    <w:rsid w:val="007C0C48"/>
    <w:rsid w:val="007D5585"/>
    <w:rsid w:val="007E7FDD"/>
    <w:rsid w:val="007F6AFA"/>
    <w:rsid w:val="0080219E"/>
    <w:rsid w:val="00811241"/>
    <w:rsid w:val="008125D0"/>
    <w:rsid w:val="00821F36"/>
    <w:rsid w:val="00850885"/>
    <w:rsid w:val="00857CD1"/>
    <w:rsid w:val="008602EF"/>
    <w:rsid w:val="00867727"/>
    <w:rsid w:val="00867E77"/>
    <w:rsid w:val="0087228C"/>
    <w:rsid w:val="00875EE1"/>
    <w:rsid w:val="00876F2E"/>
    <w:rsid w:val="00891A57"/>
    <w:rsid w:val="008D5D19"/>
    <w:rsid w:val="008E46DA"/>
    <w:rsid w:val="0092278F"/>
    <w:rsid w:val="009260A4"/>
    <w:rsid w:val="00950513"/>
    <w:rsid w:val="00956BBB"/>
    <w:rsid w:val="00962770"/>
    <w:rsid w:val="00995C1D"/>
    <w:rsid w:val="009B25BE"/>
    <w:rsid w:val="009C0D63"/>
    <w:rsid w:val="009F0884"/>
    <w:rsid w:val="00A102BC"/>
    <w:rsid w:val="00A219C3"/>
    <w:rsid w:val="00A26DD6"/>
    <w:rsid w:val="00A40136"/>
    <w:rsid w:val="00A42B14"/>
    <w:rsid w:val="00A57C76"/>
    <w:rsid w:val="00A64490"/>
    <w:rsid w:val="00AB3E34"/>
    <w:rsid w:val="00AF4F32"/>
    <w:rsid w:val="00B06992"/>
    <w:rsid w:val="00B3394B"/>
    <w:rsid w:val="00B81AC7"/>
    <w:rsid w:val="00B85267"/>
    <w:rsid w:val="00BA6BFF"/>
    <w:rsid w:val="00BB04AA"/>
    <w:rsid w:val="00BC5844"/>
    <w:rsid w:val="00BE23FD"/>
    <w:rsid w:val="00BF0C14"/>
    <w:rsid w:val="00C117C0"/>
    <w:rsid w:val="00C16136"/>
    <w:rsid w:val="00C33D4D"/>
    <w:rsid w:val="00C459A2"/>
    <w:rsid w:val="00C61DC6"/>
    <w:rsid w:val="00C94C31"/>
    <w:rsid w:val="00CC33A8"/>
    <w:rsid w:val="00CC5579"/>
    <w:rsid w:val="00CD03C1"/>
    <w:rsid w:val="00CF1C89"/>
    <w:rsid w:val="00D142AC"/>
    <w:rsid w:val="00D464B7"/>
    <w:rsid w:val="00D65FF6"/>
    <w:rsid w:val="00D951E6"/>
    <w:rsid w:val="00DA1666"/>
    <w:rsid w:val="00DB0928"/>
    <w:rsid w:val="00DB748C"/>
    <w:rsid w:val="00DD020D"/>
    <w:rsid w:val="00DE6F84"/>
    <w:rsid w:val="00DF0CDA"/>
    <w:rsid w:val="00E1079E"/>
    <w:rsid w:val="00E44E28"/>
    <w:rsid w:val="00E6340E"/>
    <w:rsid w:val="00E76738"/>
    <w:rsid w:val="00E816C7"/>
    <w:rsid w:val="00E8292C"/>
    <w:rsid w:val="00E86165"/>
    <w:rsid w:val="00E8694C"/>
    <w:rsid w:val="00EB76C7"/>
    <w:rsid w:val="00ED51D1"/>
    <w:rsid w:val="00EE2D16"/>
    <w:rsid w:val="00EE408F"/>
    <w:rsid w:val="00EF2F50"/>
    <w:rsid w:val="00F02325"/>
    <w:rsid w:val="00F53042"/>
    <w:rsid w:val="00F7288F"/>
    <w:rsid w:val="00FE2E72"/>
    <w:rsid w:val="00FF5FAE"/>
    <w:rsid w:val="00FF64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75BFF45"/>
  <w15:docId w15:val="{32CE3F8F-6AB5-42D6-8ED4-F87E03840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020D"/>
    <w:rPr>
      <w:color w:val="0000FF" w:themeColor="hyperlink"/>
      <w:u w:val="single"/>
    </w:rPr>
  </w:style>
  <w:style w:type="paragraph" w:styleId="BalloonText">
    <w:name w:val="Balloon Text"/>
    <w:basedOn w:val="Normal"/>
    <w:link w:val="BalloonTextChar"/>
    <w:uiPriority w:val="99"/>
    <w:semiHidden/>
    <w:unhideWhenUsed/>
    <w:rsid w:val="00447E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E42"/>
    <w:rPr>
      <w:rFonts w:ascii="Tahoma" w:hAnsi="Tahoma" w:cs="Tahoma"/>
      <w:sz w:val="16"/>
      <w:szCs w:val="16"/>
    </w:rPr>
  </w:style>
  <w:style w:type="table" w:styleId="TableGrid">
    <w:name w:val="Table Grid"/>
    <w:basedOn w:val="TableNormal"/>
    <w:uiPriority w:val="59"/>
    <w:rsid w:val="00447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47E42"/>
    <w:rPr>
      <w:color w:val="808080"/>
    </w:rPr>
  </w:style>
  <w:style w:type="paragraph" w:styleId="ListParagraph">
    <w:name w:val="List Paragraph"/>
    <w:basedOn w:val="Normal"/>
    <w:uiPriority w:val="34"/>
    <w:qFormat/>
    <w:rsid w:val="00240C5A"/>
    <w:pPr>
      <w:ind w:left="720"/>
      <w:contextualSpacing/>
    </w:pPr>
  </w:style>
  <w:style w:type="character" w:styleId="CommentReference">
    <w:name w:val="annotation reference"/>
    <w:basedOn w:val="DefaultParagraphFont"/>
    <w:uiPriority w:val="99"/>
    <w:semiHidden/>
    <w:unhideWhenUsed/>
    <w:rsid w:val="0080219E"/>
    <w:rPr>
      <w:sz w:val="16"/>
      <w:szCs w:val="16"/>
    </w:rPr>
  </w:style>
  <w:style w:type="paragraph" w:styleId="CommentText">
    <w:name w:val="annotation text"/>
    <w:basedOn w:val="Normal"/>
    <w:link w:val="CommentTextChar"/>
    <w:uiPriority w:val="99"/>
    <w:semiHidden/>
    <w:unhideWhenUsed/>
    <w:rsid w:val="0080219E"/>
    <w:pPr>
      <w:spacing w:line="240" w:lineRule="auto"/>
    </w:pPr>
    <w:rPr>
      <w:sz w:val="20"/>
      <w:szCs w:val="20"/>
    </w:rPr>
  </w:style>
  <w:style w:type="character" w:customStyle="1" w:styleId="CommentTextChar">
    <w:name w:val="Comment Text Char"/>
    <w:basedOn w:val="DefaultParagraphFont"/>
    <w:link w:val="CommentText"/>
    <w:uiPriority w:val="99"/>
    <w:semiHidden/>
    <w:rsid w:val="0080219E"/>
    <w:rPr>
      <w:sz w:val="20"/>
      <w:szCs w:val="20"/>
    </w:rPr>
  </w:style>
  <w:style w:type="paragraph" w:styleId="CommentSubject">
    <w:name w:val="annotation subject"/>
    <w:basedOn w:val="CommentText"/>
    <w:next w:val="CommentText"/>
    <w:link w:val="CommentSubjectChar"/>
    <w:uiPriority w:val="99"/>
    <w:semiHidden/>
    <w:unhideWhenUsed/>
    <w:rsid w:val="0080219E"/>
    <w:rPr>
      <w:b/>
      <w:bCs/>
    </w:rPr>
  </w:style>
  <w:style w:type="character" w:customStyle="1" w:styleId="CommentSubjectChar">
    <w:name w:val="Comment Subject Char"/>
    <w:basedOn w:val="CommentTextChar"/>
    <w:link w:val="CommentSubject"/>
    <w:uiPriority w:val="99"/>
    <w:semiHidden/>
    <w:rsid w:val="0080219E"/>
    <w:rPr>
      <w:b/>
      <w:bCs/>
      <w:sz w:val="20"/>
      <w:szCs w:val="20"/>
    </w:rPr>
  </w:style>
  <w:style w:type="paragraph" w:styleId="Header">
    <w:name w:val="header"/>
    <w:basedOn w:val="Normal"/>
    <w:link w:val="HeaderChar"/>
    <w:uiPriority w:val="99"/>
    <w:unhideWhenUsed/>
    <w:rsid w:val="00275C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5CCF"/>
  </w:style>
  <w:style w:type="paragraph" w:styleId="Footer">
    <w:name w:val="footer"/>
    <w:basedOn w:val="Normal"/>
    <w:link w:val="FooterChar"/>
    <w:uiPriority w:val="99"/>
    <w:unhideWhenUsed/>
    <w:rsid w:val="00275C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5CCF"/>
  </w:style>
  <w:style w:type="character" w:styleId="FollowedHyperlink">
    <w:name w:val="FollowedHyperlink"/>
    <w:basedOn w:val="DefaultParagraphFont"/>
    <w:uiPriority w:val="99"/>
    <w:semiHidden/>
    <w:unhideWhenUsed/>
    <w:rsid w:val="00DB0928"/>
    <w:rPr>
      <w:color w:val="800080" w:themeColor="followedHyperlink"/>
      <w:u w:val="single"/>
    </w:rPr>
  </w:style>
  <w:style w:type="paragraph" w:styleId="NormalWeb">
    <w:name w:val="Normal (Web)"/>
    <w:basedOn w:val="Normal"/>
    <w:uiPriority w:val="99"/>
    <w:semiHidden/>
    <w:unhideWhenUsed/>
    <w:rsid w:val="0049719F"/>
    <w:pPr>
      <w:spacing w:after="24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248020">
      <w:bodyDiv w:val="1"/>
      <w:marLeft w:val="0"/>
      <w:marRight w:val="0"/>
      <w:marTop w:val="0"/>
      <w:marBottom w:val="0"/>
      <w:divBdr>
        <w:top w:val="none" w:sz="0" w:space="0" w:color="auto"/>
        <w:left w:val="none" w:sz="0" w:space="0" w:color="auto"/>
        <w:bottom w:val="none" w:sz="0" w:space="0" w:color="auto"/>
        <w:right w:val="none" w:sz="0" w:space="0" w:color="auto"/>
      </w:divBdr>
      <w:divsChild>
        <w:div w:id="1181746957">
          <w:marLeft w:val="0"/>
          <w:marRight w:val="0"/>
          <w:marTop w:val="0"/>
          <w:marBottom w:val="0"/>
          <w:divBdr>
            <w:top w:val="none" w:sz="0" w:space="0" w:color="auto"/>
            <w:left w:val="none" w:sz="0" w:space="0" w:color="auto"/>
            <w:bottom w:val="none" w:sz="0" w:space="0" w:color="auto"/>
            <w:right w:val="none" w:sz="0" w:space="0" w:color="auto"/>
          </w:divBdr>
          <w:divsChild>
            <w:div w:id="39480529">
              <w:marLeft w:val="0"/>
              <w:marRight w:val="0"/>
              <w:marTop w:val="0"/>
              <w:marBottom w:val="0"/>
              <w:divBdr>
                <w:top w:val="none" w:sz="0" w:space="0" w:color="auto"/>
                <w:left w:val="none" w:sz="0" w:space="0" w:color="auto"/>
                <w:bottom w:val="none" w:sz="0" w:space="0" w:color="auto"/>
                <w:right w:val="none" w:sz="0" w:space="0" w:color="auto"/>
              </w:divBdr>
              <w:divsChild>
                <w:div w:id="54599250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872299420">
      <w:bodyDiv w:val="1"/>
      <w:marLeft w:val="0"/>
      <w:marRight w:val="0"/>
      <w:marTop w:val="0"/>
      <w:marBottom w:val="0"/>
      <w:divBdr>
        <w:top w:val="none" w:sz="0" w:space="0" w:color="auto"/>
        <w:left w:val="none" w:sz="0" w:space="0" w:color="auto"/>
        <w:bottom w:val="none" w:sz="0" w:space="0" w:color="auto"/>
        <w:right w:val="none" w:sz="0" w:space="0" w:color="auto"/>
      </w:divBdr>
      <w:divsChild>
        <w:div w:id="383800559">
          <w:marLeft w:val="0"/>
          <w:marRight w:val="0"/>
          <w:marTop w:val="0"/>
          <w:marBottom w:val="0"/>
          <w:divBdr>
            <w:top w:val="none" w:sz="0" w:space="0" w:color="auto"/>
            <w:left w:val="none" w:sz="0" w:space="0" w:color="auto"/>
            <w:bottom w:val="none" w:sz="0" w:space="0" w:color="auto"/>
            <w:right w:val="none" w:sz="0" w:space="0" w:color="auto"/>
          </w:divBdr>
          <w:divsChild>
            <w:div w:id="1280063909">
              <w:marLeft w:val="0"/>
              <w:marRight w:val="0"/>
              <w:marTop w:val="0"/>
              <w:marBottom w:val="0"/>
              <w:divBdr>
                <w:top w:val="none" w:sz="0" w:space="0" w:color="auto"/>
                <w:left w:val="none" w:sz="0" w:space="0" w:color="auto"/>
                <w:bottom w:val="none" w:sz="0" w:space="0" w:color="auto"/>
                <w:right w:val="none" w:sz="0" w:space="0" w:color="auto"/>
              </w:divBdr>
              <w:divsChild>
                <w:div w:id="2129854709">
                  <w:marLeft w:val="0"/>
                  <w:marRight w:val="0"/>
                  <w:marTop w:val="0"/>
                  <w:marBottom w:val="480"/>
                  <w:divBdr>
                    <w:top w:val="none" w:sz="0" w:space="0" w:color="auto"/>
                    <w:left w:val="none" w:sz="0" w:space="0" w:color="auto"/>
                    <w:bottom w:val="none" w:sz="0" w:space="0" w:color="auto"/>
                    <w:right w:val="none" w:sz="0" w:space="0" w:color="auto"/>
                  </w:divBdr>
                  <w:divsChild>
                    <w:div w:id="1755929499">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ico.org.uk/concern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dataprotection@monmouthshire.go.uk" TargetMode="Externa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ico.org.uk/for-organisations/guide-to-the-general-data-protection-regulation-gdpr/individual-rights/" TargetMode="Externa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dataprotection@monmouthshire.gov.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corphub/initiatives/toolstodojo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Owner xmlns="0baf96ab-1dfd-4269-9c3b-ecf8c5ba29fb">
      <UserInfo>
        <DisplayName>Trusler, Rachel</DisplayName>
        <AccountId>11</AccountId>
        <AccountType/>
      </UserInfo>
    </Document_x0020_Owner>
    <TaxCatchAll xmlns="0baf96ab-1dfd-4269-9c3b-ecf8c5ba29fb">
      <Value>2</Value>
      <Value>1</Value>
    </TaxCatchAll>
    <o67dad9724864780af24f25c732b0cd4 xmlns="0baf96ab-1dfd-4269-9c3b-ecf8c5ba29fb">
      <Terms xmlns="http://schemas.microsoft.com/office/infopath/2007/PartnerControls">
        <TermInfo xmlns="http://schemas.microsoft.com/office/infopath/2007/PartnerControls">
          <TermName xmlns="http://schemas.microsoft.com/office/infopath/2007/PartnerControls">Customer Relations</TermName>
          <TermId xmlns="http://schemas.microsoft.com/office/infopath/2007/PartnerControls">69dc978a-29e7-43a6-a0ea-d02b3d24a062</TermId>
        </TermInfo>
      </Terms>
    </o67dad9724864780af24f25c732b0cd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CC Document" ma:contentTypeID="0x0101001E25AA713E15D44EA80A8ED1D22DEBB5010100AE5A136C8CBA2848BDE3A211AADE24C1" ma:contentTypeVersion="3" ma:contentTypeDescription="This is the template content type for the creation of word documents" ma:contentTypeScope="" ma:versionID="31514ce32e81e4a2de30786d9a7ded52">
  <xsd:schema xmlns:xsd="http://www.w3.org/2001/XMLSchema" xmlns:xs="http://www.w3.org/2001/XMLSchema" xmlns:p="http://schemas.microsoft.com/office/2006/metadata/properties" xmlns:ns2="0baf96ab-1dfd-4269-9c3b-ecf8c5ba29fb" targetNamespace="http://schemas.microsoft.com/office/2006/metadata/properties" ma:root="true" ma:fieldsID="987b673c9eec02cc520a584e95330881" ns2:_="">
    <xsd:import namespace="0baf96ab-1dfd-4269-9c3b-ecf8c5ba29fb"/>
    <xsd:element name="properties">
      <xsd:complexType>
        <xsd:sequence>
          <xsd:element name="documentManagement">
            <xsd:complexType>
              <xsd:all>
                <xsd:element ref="ns2:Document_x0020_Owner" minOccurs="0"/>
                <xsd:element ref="ns2:TaxCatchAll" minOccurs="0"/>
                <xsd:element ref="ns2:TaxCatchAllLabel" minOccurs="0"/>
                <xsd:element ref="ns2:o67dad9724864780af24f25c732b0cd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f96ab-1dfd-4269-9c3b-ecf8c5ba29fb" elementFormDefault="qualified">
    <xsd:import namespace="http://schemas.microsoft.com/office/2006/documentManagement/types"/>
    <xsd:import namespace="http://schemas.microsoft.com/office/infopath/2007/PartnerControls"/>
    <xsd:element name="Document_x0020_Owner" ma:index="8" nillable="true" ma:displayName="Document Owner"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9" nillable="true" ma:displayName="Taxonomy Catch All Column" ma:hidden="true" ma:list="{815603bc-2d6f-45ff-a636-233e219f1c5c}" ma:internalName="TaxCatchAll" ma:showField="CatchAllData" ma:web="46f46e53-7376-488f-98e5-e22fbb39249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15603bc-2d6f-45ff-a636-233e219f1c5c}" ma:internalName="TaxCatchAllLabel" ma:readOnly="true" ma:showField="CatchAllDataLabel" ma:web="46f46e53-7376-488f-98e5-e22fbb39249f">
      <xsd:complexType>
        <xsd:complexContent>
          <xsd:extension base="dms:MultiChoiceLookup">
            <xsd:sequence>
              <xsd:element name="Value" type="dms:Lookup" maxOccurs="unbounded" minOccurs="0" nillable="true"/>
            </xsd:sequence>
          </xsd:extension>
        </xsd:complexContent>
      </xsd:complexType>
    </xsd:element>
    <xsd:element name="o67dad9724864780af24f25c732b0cd4" ma:index="11" nillable="true" ma:taxonomy="true" ma:internalName="o67dad9724864780af24f25c732b0cd4" ma:taxonomyFieldName="Team" ma:displayName="Team" ma:default="" ma:fieldId="{867dad97-2486-4780-af24-f25c732b0cd4}" ma:sspId="4dc7a6f3-b799-410b-b9de-4b18cbfa0487" ma:termSetId="29ac4288-c51d-40d1-8a4e-5328065b0c51" ma:anchorId="f205f9c7-0841-4526-90d1-57fb26e1a2a2"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4dc7a6f3-b799-410b-b9de-4b18cbfa0487" ContentTypeId="0x0101001E25AA713E15D44EA80A8ED1D22DEBB50101" PreviousValue="false"/>
</file>

<file path=customXml/item5.xml><?xml version="1.0" encoding="utf-8"?>
<?mso-contentType ?>
<spe:Receivers xmlns:spe="http://schemas.microsoft.com/sharepoint/events"/>
</file>

<file path=customXml/item6.xml><?xml version="1.0" encoding="utf-8"?>
<?mso-contentType ?>
<customXsn xmlns="http://schemas.microsoft.com/office/2006/metadata/customXsn">
  <xsnLocation/>
  <cached>True</cached>
  <openByDefault>True</openByDefault>
  <xsnScope/>
</customXsn>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6929E-2F7E-4C8F-B4C1-D99D41D7242E}">
  <ds:schemaRefs>
    <ds:schemaRef ds:uri="http://www.w3.org/XML/1998/namespace"/>
    <ds:schemaRef ds:uri="http://schemas.microsoft.com/office/infopath/2007/PartnerControls"/>
    <ds:schemaRef ds:uri="http://purl.org/dc/dcmitype/"/>
    <ds:schemaRef ds:uri="0baf96ab-1dfd-4269-9c3b-ecf8c5ba29fb"/>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146E908B-7FFD-46FF-BD82-9028B4C0C6E1}">
  <ds:schemaRefs>
    <ds:schemaRef ds:uri="http://schemas.microsoft.com/sharepoint/v3/contenttype/forms"/>
  </ds:schemaRefs>
</ds:datastoreItem>
</file>

<file path=customXml/itemProps3.xml><?xml version="1.0" encoding="utf-8"?>
<ds:datastoreItem xmlns:ds="http://schemas.openxmlformats.org/officeDocument/2006/customXml" ds:itemID="{82949DF3-453C-4EED-98D2-98B170505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f96ab-1dfd-4269-9c3b-ecf8c5ba29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ED5CC9-66DD-42D8-BE2F-F8320F67FF21}">
  <ds:schemaRefs>
    <ds:schemaRef ds:uri="Microsoft.SharePoint.Taxonomy.ContentTypeSync"/>
  </ds:schemaRefs>
</ds:datastoreItem>
</file>

<file path=customXml/itemProps5.xml><?xml version="1.0" encoding="utf-8"?>
<ds:datastoreItem xmlns:ds="http://schemas.openxmlformats.org/officeDocument/2006/customXml" ds:itemID="{EF5EB043-7E5B-4F26-8CE9-343ED97070E3}">
  <ds:schemaRefs>
    <ds:schemaRef ds:uri="http://schemas.microsoft.com/sharepoint/events"/>
  </ds:schemaRefs>
</ds:datastoreItem>
</file>

<file path=customXml/itemProps6.xml><?xml version="1.0" encoding="utf-8"?>
<ds:datastoreItem xmlns:ds="http://schemas.openxmlformats.org/officeDocument/2006/customXml" ds:itemID="{9E5A3A07-EE2D-4411-9DE8-478C6E09D14D}">
  <ds:schemaRefs>
    <ds:schemaRef ds:uri="http://schemas.microsoft.com/office/2006/metadata/customXsn"/>
  </ds:schemaRefs>
</ds:datastoreItem>
</file>

<file path=customXml/itemProps7.xml><?xml version="1.0" encoding="utf-8"?>
<ds:datastoreItem xmlns:ds="http://schemas.openxmlformats.org/officeDocument/2006/customXml" ds:itemID="{AE407B43-62A6-42A9-BF63-5F8154D47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782</Words>
  <Characters>4462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evansc</dc:creator>
  <cp:lastModifiedBy>Thomas, Tracey</cp:lastModifiedBy>
  <cp:revision>3</cp:revision>
  <cp:lastPrinted>2018-03-15T14:21:00Z</cp:lastPrinted>
  <dcterms:created xsi:type="dcterms:W3CDTF">2020-02-17T11:07:00Z</dcterms:created>
  <dcterms:modified xsi:type="dcterms:W3CDTF">2020-02-17T13:58:00Z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0x0101001E25AA713E15D44EA80A8ED1D22DEBB5010100AE5A136C8CBA2848BDE3A211AADE24C1</vt:lpwstr>
  </property>
  <property fmtid="{D5CDD505-2E9C-101B-9397-08002B2CF9AE}" pid="3" name="p9cace31fd8e46b89ab2162cd86e0c30">
    <vt:lpwstr>All Staff|0f58930a-2bd0-45af-bcef-1af5b1b97714</vt:lpwstr>
  </property>
  <property fmtid="{D5CDD505-2E9C-101B-9397-08002B2CF9AE}" pid="4" name="Intended User">
    <vt:lpwstr>1;#All Staff|0f58930a-2bd0-45af-bcef-1af5b1b97714</vt:lpwstr>
  </property>
  <property fmtid="{D5CDD505-2E9C-101B-9397-08002B2CF9AE}" pid="5" name="Team">
    <vt:lpwstr>2;#Customer Relations|69dc978a-29e7-43a6-a0ea-d02b3d24a062</vt:lpwstr>
  </property>
</Properties>
</file>