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CB" w:rsidRDefault="006069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-369784</wp:posOffset>
                </wp:positionV>
                <wp:extent cx="6124575" cy="4381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438150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solidFill>
                            <a:srgbClr val="33CCCC"/>
                          </a:solidFill>
                        </a:ln>
                      </wps:spPr>
                      <wps:txbx>
                        <w:txbxContent>
                          <w:p w:rsidR="0053198C" w:rsidRPr="0053198C" w:rsidRDefault="004756F7" w:rsidP="0053198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Minibeast Mania</w:t>
                            </w:r>
                          </w:p>
                          <w:p w:rsidR="0053198C" w:rsidRDefault="005319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25pt;margin-top:-29.1pt;width:482.25pt;height:3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" fillcolor="#3cc" strokecolor="#3cc" strokeweight=".5pt">
                <v:textbox>
                  <w:txbxContent>
                    <w:p w:rsidR="0053198C" w:rsidRPr="0053198C" w:rsidRDefault="004756F7" w:rsidP="0053198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Minibeast Mania</w:t>
                      </w:r>
                    </w:p>
                    <w:p w:rsidR="0053198C" w:rsidRDefault="0053198C"/>
                  </w:txbxContent>
                </v:textbox>
              </v:shape>
            </w:pict>
          </mc:Fallback>
        </mc:AlternateContent>
      </w:r>
    </w:p>
    <w:p w:rsidR="004756F7" w:rsidRPr="004756F7" w:rsidRDefault="004756F7" w:rsidP="004756F7">
      <w:pPr>
        <w:rPr>
          <w:sz w:val="28"/>
          <w:szCs w:val="28"/>
        </w:rPr>
      </w:pPr>
      <w:r w:rsidRPr="004756F7">
        <w:rPr>
          <w:sz w:val="28"/>
          <w:szCs w:val="28"/>
        </w:rPr>
        <w:t>Discover more about the incredible small creatures that live on land in our local area. Find out about their life cycle and how they fit into the food web.</w:t>
      </w:r>
    </w:p>
    <w:p w:rsidR="000B4090" w:rsidRDefault="0053198C" w:rsidP="006B4BD7">
      <w:pPr>
        <w:spacing w:after="0"/>
        <w:rPr>
          <w:sz w:val="28"/>
          <w:szCs w:val="28"/>
        </w:rPr>
      </w:pPr>
      <w:r w:rsidRPr="0053198C">
        <w:rPr>
          <w:b/>
          <w:sz w:val="28"/>
          <w:szCs w:val="28"/>
        </w:rPr>
        <w:t>Venue:</w:t>
      </w:r>
      <w:r w:rsidRPr="0053198C">
        <w:rPr>
          <w:sz w:val="28"/>
          <w:szCs w:val="28"/>
        </w:rPr>
        <w:t xml:space="preserve">  </w:t>
      </w:r>
      <w:r w:rsidR="000B4090" w:rsidRPr="000B4090">
        <w:rPr>
          <w:sz w:val="28"/>
          <w:szCs w:val="28"/>
        </w:rPr>
        <w:t>Castle Meadows, Goytre Hall Wood, Warren Slade, Black Rock Picnic Site, Rog</w:t>
      </w:r>
      <w:r w:rsidR="000B4090" w:rsidRPr="000B4090">
        <w:rPr>
          <w:sz w:val="28"/>
          <w:szCs w:val="28"/>
        </w:rPr>
        <w:t xml:space="preserve">iet Countryside Park, </w:t>
      </w:r>
      <w:r w:rsidR="000B4090" w:rsidRPr="000B4090">
        <w:rPr>
          <w:sz w:val="28"/>
          <w:szCs w:val="28"/>
        </w:rPr>
        <w:t>Old Station, Tintern</w:t>
      </w:r>
      <w:r>
        <w:rPr>
          <w:sz w:val="28"/>
          <w:szCs w:val="28"/>
        </w:rPr>
        <w:tab/>
      </w:r>
    </w:p>
    <w:p w:rsidR="00BA24A4" w:rsidRPr="0053198C" w:rsidRDefault="00BA24A4" w:rsidP="006B4BD7">
      <w:pPr>
        <w:spacing w:after="0"/>
        <w:rPr>
          <w:sz w:val="28"/>
          <w:szCs w:val="28"/>
        </w:rPr>
      </w:pPr>
      <w:r w:rsidRPr="00BA24A4">
        <w:rPr>
          <w:b/>
          <w:sz w:val="28"/>
          <w:szCs w:val="28"/>
        </w:rPr>
        <w:t>Key Stage:</w:t>
      </w:r>
      <w:r w:rsidRPr="00BA24A4">
        <w:rPr>
          <w:sz w:val="28"/>
          <w:szCs w:val="28"/>
        </w:rPr>
        <w:tab/>
      </w:r>
      <w:r w:rsidR="005E64A8">
        <w:rPr>
          <w:sz w:val="28"/>
          <w:szCs w:val="28"/>
        </w:rPr>
        <w:t>KS2</w:t>
      </w:r>
      <w:bookmarkStart w:id="0" w:name="_GoBack"/>
      <w:bookmarkEnd w:id="0"/>
    </w:p>
    <w:p w:rsidR="00BA24A4" w:rsidRDefault="00BA24A4" w:rsidP="00BA24A4">
      <w:pPr>
        <w:spacing w:after="0"/>
        <w:rPr>
          <w:noProof/>
          <w:sz w:val="28"/>
          <w:szCs w:val="28"/>
          <w:lang w:eastAsia="en-GB"/>
        </w:rPr>
      </w:pPr>
      <w:r w:rsidRPr="00BA24A4">
        <w:rPr>
          <w:b/>
          <w:noProof/>
          <w:sz w:val="28"/>
          <w:szCs w:val="28"/>
          <w:lang w:eastAsia="en-GB"/>
        </w:rPr>
        <w:t>Duration of workshop</w:t>
      </w:r>
      <w:r w:rsidR="0053198C">
        <w:rPr>
          <w:b/>
          <w:noProof/>
          <w:sz w:val="28"/>
          <w:szCs w:val="28"/>
          <w:lang w:eastAsia="en-GB"/>
        </w:rPr>
        <w:t xml:space="preserve">:  </w:t>
      </w:r>
      <w:r w:rsidR="001E1EFB">
        <w:rPr>
          <w:noProof/>
          <w:sz w:val="28"/>
          <w:szCs w:val="28"/>
          <w:lang w:eastAsia="en-GB"/>
        </w:rPr>
        <w:t>2</w:t>
      </w:r>
      <w:r w:rsidR="00C45FB6">
        <w:rPr>
          <w:noProof/>
          <w:sz w:val="28"/>
          <w:szCs w:val="28"/>
          <w:lang w:eastAsia="en-GB"/>
        </w:rPr>
        <w:t xml:space="preserve"> hours </w:t>
      </w:r>
    </w:p>
    <w:p w:rsidR="0053198C" w:rsidRPr="0053198C" w:rsidRDefault="0053198C" w:rsidP="00BA24A4">
      <w:pPr>
        <w:spacing w:after="0"/>
        <w:rPr>
          <w:b/>
          <w:noProof/>
          <w:sz w:val="28"/>
          <w:szCs w:val="28"/>
          <w:lang w:eastAsia="en-GB"/>
        </w:rPr>
      </w:pPr>
      <w:r w:rsidRPr="0053198C">
        <w:rPr>
          <w:b/>
          <w:noProof/>
          <w:sz w:val="28"/>
          <w:szCs w:val="28"/>
          <w:lang w:eastAsia="en-GB"/>
        </w:rPr>
        <w:t>Maximum number of pupils:</w:t>
      </w:r>
      <w:r>
        <w:rPr>
          <w:noProof/>
          <w:sz w:val="28"/>
          <w:szCs w:val="28"/>
          <w:lang w:eastAsia="en-GB"/>
        </w:rPr>
        <w:t xml:space="preserve">  35</w:t>
      </w:r>
    </w:p>
    <w:p w:rsidR="00BA24A4" w:rsidRDefault="00605DCD" w:rsidP="006B4BD7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019800" cy="2152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152650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24A4" w:rsidRPr="0053198C" w:rsidRDefault="00BA24A4" w:rsidP="00BA24A4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3198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What will pupils do?</w:t>
                            </w:r>
                          </w:p>
                          <w:p w:rsidR="004756F7" w:rsidRPr="004756F7" w:rsidRDefault="004756F7" w:rsidP="004756F7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756F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Identify a range of minibeasts living on the ground, under the ground and in the air</w:t>
                            </w:r>
                          </w:p>
                          <w:p w:rsidR="004756F7" w:rsidRPr="004756F7" w:rsidRDefault="004756F7" w:rsidP="004756F7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756F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Practise handling the creatures sensitively and recognise why it is important to return them to their habitats after looking at them</w:t>
                            </w:r>
                          </w:p>
                          <w:p w:rsidR="004756F7" w:rsidRPr="004756F7" w:rsidRDefault="004756F7" w:rsidP="004756F7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756F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Collect data about the number of different minibeasts found in the area over a set time e.g. 10 minutes</w:t>
                            </w:r>
                          </w:p>
                          <w:p w:rsidR="004756F7" w:rsidRDefault="004756F7" w:rsidP="004756F7"/>
                          <w:p w:rsidR="004756F7" w:rsidRDefault="00475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2.9pt;width:474pt;height:169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" fillcolor="#3cc" strokeweight=".5pt">
                <v:textbox>
                  <w:txbxContent>
                    <w:p w:rsidR="00BA24A4" w:rsidRPr="0053198C" w:rsidRDefault="00BA24A4" w:rsidP="00BA24A4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3198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What will pupils do?</w:t>
                      </w:r>
                    </w:p>
                    <w:p w:rsidR="004756F7" w:rsidRPr="004756F7" w:rsidRDefault="004756F7" w:rsidP="004756F7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756F7">
                        <w:rPr>
                          <w:color w:val="FFFFFF" w:themeColor="background1"/>
                          <w:sz w:val="28"/>
                          <w:szCs w:val="28"/>
                        </w:rPr>
                        <w:t>Identify a range of minibeasts living on the ground, under the ground and in the air</w:t>
                      </w:r>
                    </w:p>
                    <w:p w:rsidR="004756F7" w:rsidRPr="004756F7" w:rsidRDefault="004756F7" w:rsidP="004756F7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756F7">
                        <w:rPr>
                          <w:color w:val="FFFFFF" w:themeColor="background1"/>
                          <w:sz w:val="28"/>
                          <w:szCs w:val="28"/>
                        </w:rPr>
                        <w:t>Practise handling the creatures sensitively and recognise why it is important to return them to their habitats after looking at them</w:t>
                      </w:r>
                    </w:p>
                    <w:p w:rsidR="004756F7" w:rsidRPr="004756F7" w:rsidRDefault="004756F7" w:rsidP="004756F7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756F7">
                        <w:rPr>
                          <w:color w:val="FFFFFF" w:themeColor="background1"/>
                          <w:sz w:val="28"/>
                          <w:szCs w:val="28"/>
                        </w:rPr>
                        <w:t>Collect data about the number of different minibeasts found in the area over a set time e.g. 10 minutes</w:t>
                      </w:r>
                    </w:p>
                    <w:p w:rsidR="004756F7" w:rsidRDefault="004756F7" w:rsidP="004756F7"/>
                    <w:p w:rsidR="004756F7" w:rsidRDefault="004756F7"/>
                  </w:txbxContent>
                </v:textbox>
                <w10:wrap anchorx="margin"/>
              </v:shape>
            </w:pict>
          </mc:Fallback>
        </mc:AlternateContent>
      </w: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4756F7" w:rsidP="006B4BD7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11875</wp:posOffset>
                </wp:positionH>
                <wp:positionV relativeFrom="paragraph">
                  <wp:posOffset>188191</wp:posOffset>
                </wp:positionV>
                <wp:extent cx="6038850" cy="1365662"/>
                <wp:effectExtent l="0" t="0" r="1905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365662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24A4" w:rsidRPr="0053198C" w:rsidRDefault="00BA24A4" w:rsidP="00041635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3198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By taking part in this workshop pupils will:</w:t>
                            </w:r>
                          </w:p>
                          <w:p w:rsidR="004756F7" w:rsidRPr="004756F7" w:rsidRDefault="004756F7" w:rsidP="004756F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756F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Increase knowledge and understanding of minibeasts</w:t>
                            </w:r>
                          </w:p>
                          <w:p w:rsidR="004756F7" w:rsidRPr="004756F7" w:rsidRDefault="004756F7" w:rsidP="004756F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756F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Work as a team</w:t>
                            </w:r>
                          </w:p>
                          <w:p w:rsidR="004756F7" w:rsidRPr="004756F7" w:rsidRDefault="004756F7" w:rsidP="004756F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756F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Develop confidence to handle and identify minibeasts</w:t>
                            </w:r>
                          </w:p>
                          <w:p w:rsidR="00BA24A4" w:rsidRDefault="00BA24A4"/>
                          <w:p w:rsidR="004756F7" w:rsidRDefault="00475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.95pt;margin-top:14.8pt;width:475.5pt;height:10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" fillcolor="#6f9" strokeweight=".5pt">
                <v:textbox>
                  <w:txbxContent>
                    <w:p w:rsidR="00BA24A4" w:rsidRPr="0053198C" w:rsidRDefault="00BA24A4" w:rsidP="00041635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3198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By taking part in this workshop pupils will:</w:t>
                      </w:r>
                    </w:p>
                    <w:p w:rsidR="004756F7" w:rsidRPr="004756F7" w:rsidRDefault="004756F7" w:rsidP="004756F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756F7">
                        <w:rPr>
                          <w:color w:val="FFFFFF" w:themeColor="background1"/>
                          <w:sz w:val="28"/>
                          <w:szCs w:val="28"/>
                        </w:rPr>
                        <w:t>Increase knowledge and understanding of minibeasts</w:t>
                      </w:r>
                    </w:p>
                    <w:p w:rsidR="004756F7" w:rsidRPr="004756F7" w:rsidRDefault="004756F7" w:rsidP="004756F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756F7">
                        <w:rPr>
                          <w:color w:val="FFFFFF" w:themeColor="background1"/>
                          <w:sz w:val="28"/>
                          <w:szCs w:val="28"/>
                        </w:rPr>
                        <w:t>Work as a team</w:t>
                      </w:r>
                    </w:p>
                    <w:p w:rsidR="004756F7" w:rsidRPr="004756F7" w:rsidRDefault="004756F7" w:rsidP="004756F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756F7">
                        <w:rPr>
                          <w:color w:val="FFFFFF" w:themeColor="background1"/>
                          <w:sz w:val="28"/>
                          <w:szCs w:val="28"/>
                        </w:rPr>
                        <w:t>Develop confidence to handle and identify minibeasts</w:t>
                      </w:r>
                    </w:p>
                    <w:p w:rsidR="00BA24A4" w:rsidRDefault="00BA24A4"/>
                    <w:p w:rsidR="004756F7" w:rsidRDefault="004756F7"/>
                  </w:txbxContent>
                </v:textbox>
                <w10:wrap anchorx="margin"/>
              </v:shape>
            </w:pict>
          </mc:Fallback>
        </mc:AlternateContent>
      </w: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BA24A4">
      <w:pPr>
        <w:rPr>
          <w:b/>
        </w:rPr>
      </w:pPr>
    </w:p>
    <w:p w:rsidR="00BA24A4" w:rsidRDefault="00C45FB6" w:rsidP="00BA24A4">
      <w:pPr>
        <w:spacing w:after="0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>Which</w:t>
      </w:r>
      <w:r w:rsidR="00BA24A4" w:rsidRPr="00BA24A4">
        <w:rPr>
          <w:b/>
          <w:noProof/>
          <w:sz w:val="28"/>
          <w:szCs w:val="28"/>
          <w:lang w:eastAsia="en-GB"/>
        </w:rPr>
        <w:t xml:space="preserve"> Areas of Learning and Experience does this workshop support?</w:t>
      </w:r>
    </w:p>
    <w:p w:rsidR="004756F7" w:rsidRPr="004756F7" w:rsidRDefault="004756F7" w:rsidP="004756F7">
      <w:pPr>
        <w:pStyle w:val="ListParagraph"/>
        <w:numPr>
          <w:ilvl w:val="0"/>
          <w:numId w:val="14"/>
        </w:numPr>
        <w:spacing w:after="0"/>
        <w:rPr>
          <w:noProof/>
          <w:sz w:val="28"/>
          <w:szCs w:val="28"/>
          <w:lang w:eastAsia="en-GB"/>
        </w:rPr>
      </w:pPr>
      <w:r w:rsidRPr="004756F7">
        <w:rPr>
          <w:noProof/>
          <w:sz w:val="28"/>
          <w:szCs w:val="28"/>
          <w:lang w:eastAsia="en-GB"/>
        </w:rPr>
        <w:t>Mathematics and numeracy</w:t>
      </w:r>
    </w:p>
    <w:p w:rsidR="004756F7" w:rsidRPr="004756F7" w:rsidRDefault="004756F7" w:rsidP="004756F7">
      <w:pPr>
        <w:pStyle w:val="ListParagraph"/>
        <w:numPr>
          <w:ilvl w:val="0"/>
          <w:numId w:val="14"/>
        </w:numPr>
        <w:spacing w:after="0"/>
        <w:rPr>
          <w:noProof/>
          <w:sz w:val="28"/>
          <w:szCs w:val="28"/>
          <w:lang w:eastAsia="en-GB"/>
        </w:rPr>
      </w:pPr>
      <w:r w:rsidRPr="004756F7">
        <w:rPr>
          <w:noProof/>
          <w:sz w:val="28"/>
          <w:szCs w:val="28"/>
          <w:lang w:eastAsia="en-GB"/>
        </w:rPr>
        <w:t>Science and technology</w:t>
      </w:r>
    </w:p>
    <w:p w:rsidR="004756F7" w:rsidRPr="004756F7" w:rsidRDefault="004756F7" w:rsidP="004756F7">
      <w:pPr>
        <w:pStyle w:val="ListParagraph"/>
        <w:numPr>
          <w:ilvl w:val="0"/>
          <w:numId w:val="14"/>
        </w:numPr>
        <w:spacing w:after="0"/>
        <w:rPr>
          <w:noProof/>
          <w:sz w:val="28"/>
          <w:szCs w:val="28"/>
          <w:lang w:eastAsia="en-GB"/>
        </w:rPr>
      </w:pPr>
      <w:r w:rsidRPr="004756F7">
        <w:rPr>
          <w:noProof/>
          <w:sz w:val="28"/>
          <w:szCs w:val="28"/>
          <w:lang w:eastAsia="en-GB"/>
        </w:rPr>
        <w:t xml:space="preserve">Health and well-being </w:t>
      </w: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BA24A4" w:rsidRPr="00B31451" w:rsidRDefault="00BA24A4" w:rsidP="00BA24A4">
      <w:pPr>
        <w:rPr>
          <w:b/>
          <w:sz w:val="26"/>
          <w:szCs w:val="26"/>
        </w:rPr>
      </w:pPr>
      <w:r w:rsidRPr="00B31451">
        <w:rPr>
          <w:b/>
          <w:sz w:val="26"/>
          <w:szCs w:val="26"/>
        </w:rPr>
        <w:lastRenderedPageBreak/>
        <w:t xml:space="preserve">How this </w:t>
      </w:r>
      <w:r w:rsidR="006069CB">
        <w:rPr>
          <w:b/>
          <w:sz w:val="26"/>
          <w:szCs w:val="26"/>
        </w:rPr>
        <w:t xml:space="preserve">workshop supports the Four </w:t>
      </w:r>
      <w:r w:rsidRPr="00B31451">
        <w:rPr>
          <w:b/>
          <w:sz w:val="26"/>
          <w:szCs w:val="26"/>
        </w:rPr>
        <w:t>Purposes: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BA24A4" w:rsidRPr="00B31451" w:rsidTr="0053198C">
        <w:tc>
          <w:tcPr>
            <w:tcW w:w="4673" w:type="dxa"/>
            <w:shd w:val="clear" w:color="auto" w:fill="33CCCC"/>
          </w:tcPr>
          <w:p w:rsidR="00BA24A4" w:rsidRPr="00B31451" w:rsidRDefault="00BA24A4" w:rsidP="00BA24A4">
            <w:pPr>
              <w:spacing w:beforeAutospacing="1"/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B31451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Ambitious, capable learners, ready to learn throughout their lives</w:t>
            </w:r>
          </w:p>
          <w:p w:rsidR="004756F7" w:rsidRPr="004756F7" w:rsidRDefault="004756F7" w:rsidP="004756F7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4756F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Set themselves high standards and seek and enjoy challenges</w:t>
            </w:r>
          </w:p>
          <w:p w:rsidR="004756F7" w:rsidRPr="004756F7" w:rsidRDefault="004756F7" w:rsidP="004756F7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4756F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Are building a body of knowledge and have the skills to connect and apply that knowledge in different contexts</w:t>
            </w:r>
          </w:p>
          <w:p w:rsidR="004756F7" w:rsidRPr="004756F7" w:rsidRDefault="004756F7" w:rsidP="004756F7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4756F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Can explain the ideas and concepts they are learning about</w:t>
            </w:r>
          </w:p>
          <w:p w:rsidR="004756F7" w:rsidRPr="004756F7" w:rsidRDefault="004756F7" w:rsidP="004756F7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4756F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Understand how to interpret data and apply mathematical concepts</w:t>
            </w:r>
          </w:p>
          <w:p w:rsidR="00BA24A4" w:rsidRPr="004756F7" w:rsidRDefault="004756F7" w:rsidP="004756F7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6"/>
                <w:szCs w:val="26"/>
                <w:lang w:val="en" w:eastAsia="en-GB"/>
              </w:rPr>
            </w:pPr>
            <w:r w:rsidRPr="004756F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Undertake research and evaluate critically what they find</w:t>
            </w:r>
          </w:p>
        </w:tc>
        <w:tc>
          <w:tcPr>
            <w:tcW w:w="4820" w:type="dxa"/>
            <w:shd w:val="clear" w:color="auto" w:fill="66FF99"/>
          </w:tcPr>
          <w:p w:rsidR="00BA24A4" w:rsidRPr="00B31451" w:rsidRDefault="00BA24A4" w:rsidP="00BA24A4">
            <w:pPr>
              <w:spacing w:before="100" w:beforeAutospacing="1"/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B31451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Enterprising, creative contributors, ready to play a full part in life and work</w:t>
            </w:r>
          </w:p>
          <w:p w:rsidR="004756F7" w:rsidRPr="004756F7" w:rsidRDefault="004756F7" w:rsidP="004756F7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4756F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Identify and grasp opportunities</w:t>
            </w:r>
          </w:p>
          <w:p w:rsidR="004756F7" w:rsidRPr="004756F7" w:rsidRDefault="004756F7" w:rsidP="004756F7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4756F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Lead and play different roles in a team</w:t>
            </w:r>
          </w:p>
          <w:p w:rsidR="00BA24A4" w:rsidRPr="004756F7" w:rsidRDefault="00BA24A4" w:rsidP="004756F7">
            <w:pPr>
              <w:rPr>
                <w:rFonts w:eastAsia="Times New Roman" w:cstheme="minorHAnsi"/>
                <w:color w:val="FFFFFF" w:themeColor="background1"/>
                <w:sz w:val="26"/>
                <w:szCs w:val="26"/>
                <w:lang w:val="en" w:eastAsia="en-GB"/>
              </w:rPr>
            </w:pPr>
          </w:p>
        </w:tc>
      </w:tr>
      <w:tr w:rsidR="00BA24A4" w:rsidRPr="00B31451" w:rsidTr="0053198C">
        <w:tc>
          <w:tcPr>
            <w:tcW w:w="4673" w:type="dxa"/>
            <w:shd w:val="clear" w:color="auto" w:fill="66FF99"/>
          </w:tcPr>
          <w:p w:rsidR="00BA24A4" w:rsidRPr="00B31451" w:rsidRDefault="00BA24A4" w:rsidP="00BA24A4">
            <w:pPr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B31451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Ethical, informed citizens of Wales and the world</w:t>
            </w:r>
          </w:p>
          <w:p w:rsidR="004756F7" w:rsidRPr="004756F7" w:rsidRDefault="004756F7" w:rsidP="004756F7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4756F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Find, evaluate and use evidence in forming views</w:t>
            </w:r>
          </w:p>
          <w:p w:rsidR="004756F7" w:rsidRPr="004756F7" w:rsidRDefault="004756F7" w:rsidP="004756F7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4756F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Understand and consider the impact of their actions when making choices and acting</w:t>
            </w:r>
          </w:p>
          <w:p w:rsidR="00BA24A4" w:rsidRPr="004756F7" w:rsidRDefault="004756F7" w:rsidP="004756F7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color w:val="FFFFFF" w:themeColor="background1"/>
                <w:sz w:val="26"/>
                <w:szCs w:val="26"/>
                <w:lang w:val="en" w:eastAsia="en-GB"/>
              </w:rPr>
            </w:pPr>
            <w:r w:rsidRPr="004756F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Show their commitment to the sustainability of the planet</w:t>
            </w:r>
          </w:p>
        </w:tc>
        <w:tc>
          <w:tcPr>
            <w:tcW w:w="4820" w:type="dxa"/>
            <w:shd w:val="clear" w:color="auto" w:fill="33CCCC"/>
          </w:tcPr>
          <w:p w:rsidR="004756F7" w:rsidRDefault="00BA24A4" w:rsidP="004756F7">
            <w:pPr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B31451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Healthy, confident individuals, ready to lead fulfilling lives as valued members of society</w:t>
            </w:r>
          </w:p>
          <w:p w:rsidR="004756F7" w:rsidRPr="004756F7" w:rsidRDefault="004756F7" w:rsidP="004756F7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4756F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Are building their mental and emotional well-being by developing confidence, resilience  and empathy</w:t>
            </w:r>
          </w:p>
          <w:p w:rsidR="004756F7" w:rsidRPr="004756F7" w:rsidRDefault="004756F7" w:rsidP="004756F7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4756F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Take part in physical activity</w:t>
            </w:r>
          </w:p>
          <w:p w:rsidR="004756F7" w:rsidRPr="004756F7" w:rsidRDefault="004756F7" w:rsidP="004756F7">
            <w:pPr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</w:p>
        </w:tc>
      </w:tr>
    </w:tbl>
    <w:p w:rsidR="006069CB" w:rsidRPr="00B31451" w:rsidRDefault="006069CB" w:rsidP="009B372C">
      <w:pPr>
        <w:spacing w:after="0"/>
        <w:rPr>
          <w:noProof/>
          <w:sz w:val="26"/>
          <w:szCs w:val="26"/>
          <w:lang w:eastAsia="en-GB"/>
        </w:rPr>
      </w:pPr>
    </w:p>
    <w:p w:rsidR="00382241" w:rsidRDefault="00D065A6" w:rsidP="00382241">
      <w:pPr>
        <w:pStyle w:val="NoSpacing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>Workshop links to What M</w:t>
      </w:r>
      <w:r w:rsidR="00382241" w:rsidRPr="007240C6">
        <w:rPr>
          <w:b/>
          <w:noProof/>
          <w:sz w:val="28"/>
          <w:szCs w:val="28"/>
          <w:lang w:eastAsia="en-GB"/>
        </w:rPr>
        <w:t>atters</w:t>
      </w:r>
      <w:r>
        <w:rPr>
          <w:b/>
          <w:noProof/>
          <w:sz w:val="28"/>
          <w:szCs w:val="28"/>
          <w:lang w:eastAsia="en-GB"/>
        </w:rPr>
        <w:t xml:space="preserve"> statements</w:t>
      </w:r>
    </w:p>
    <w:p w:rsidR="00382241" w:rsidRDefault="00382241" w:rsidP="00382241">
      <w:pPr>
        <w:pStyle w:val="NoSpacing"/>
        <w:rPr>
          <w:b/>
          <w:noProof/>
          <w:sz w:val="28"/>
          <w:szCs w:val="28"/>
          <w:lang w:eastAsia="en-GB"/>
        </w:rPr>
      </w:pPr>
      <w:r w:rsidRPr="00AF7A8B">
        <w:rPr>
          <w:b/>
          <w:noProof/>
          <w:sz w:val="28"/>
          <w:szCs w:val="28"/>
          <w:lang w:eastAsia="en-GB"/>
        </w:rPr>
        <w:t>Mathematics and numeracy</w:t>
      </w:r>
      <w:r>
        <w:rPr>
          <w:b/>
          <w:noProof/>
          <w:sz w:val="28"/>
          <w:szCs w:val="28"/>
          <w:lang w:eastAsia="en-GB"/>
        </w:rPr>
        <w:t>:</w:t>
      </w:r>
    </w:p>
    <w:p w:rsidR="00382241" w:rsidRDefault="00382241" w:rsidP="00382241">
      <w:pPr>
        <w:pStyle w:val="NoSpacing"/>
        <w:numPr>
          <w:ilvl w:val="0"/>
          <w:numId w:val="19"/>
        </w:numPr>
        <w:rPr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 xml:space="preserve"> </w:t>
      </w:r>
      <w:r w:rsidRPr="00AF7A8B">
        <w:rPr>
          <w:noProof/>
          <w:sz w:val="28"/>
          <w:szCs w:val="28"/>
          <w:lang w:eastAsia="en-GB"/>
        </w:rPr>
        <w:t xml:space="preserve">The number </w:t>
      </w:r>
      <w:r>
        <w:rPr>
          <w:noProof/>
          <w:sz w:val="28"/>
          <w:szCs w:val="28"/>
          <w:lang w:eastAsia="en-GB"/>
        </w:rPr>
        <w:t>system is used to represent and compare relationships between numbers and quantities</w:t>
      </w:r>
    </w:p>
    <w:p w:rsidR="00382241" w:rsidRDefault="00382241" w:rsidP="00382241">
      <w:pPr>
        <w:pStyle w:val="NoSpacing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 xml:space="preserve">Science and technology:  </w:t>
      </w:r>
    </w:p>
    <w:p w:rsidR="00382241" w:rsidRDefault="00382241" w:rsidP="00382241">
      <w:pPr>
        <w:pStyle w:val="NoSpacing"/>
        <w:numPr>
          <w:ilvl w:val="0"/>
          <w:numId w:val="20"/>
        </w:num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Being curious and searching for answers helps further our understanding of the natural world and helps society progress</w:t>
      </w:r>
    </w:p>
    <w:p w:rsidR="00382241" w:rsidRDefault="00382241" w:rsidP="00382241">
      <w:pPr>
        <w:pStyle w:val="NoSpacing"/>
        <w:numPr>
          <w:ilvl w:val="0"/>
          <w:numId w:val="20"/>
        </w:num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The world around us is full of living things which depend on each other for survival </w:t>
      </w:r>
    </w:p>
    <w:p w:rsidR="00382241" w:rsidRDefault="00382241" w:rsidP="00382241">
      <w:pPr>
        <w:pStyle w:val="NoSpacing"/>
        <w:rPr>
          <w:b/>
          <w:noProof/>
          <w:sz w:val="28"/>
          <w:szCs w:val="28"/>
          <w:lang w:eastAsia="en-GB"/>
        </w:rPr>
      </w:pPr>
      <w:r w:rsidRPr="00C72F4C">
        <w:rPr>
          <w:b/>
          <w:noProof/>
          <w:sz w:val="28"/>
          <w:szCs w:val="28"/>
          <w:lang w:eastAsia="en-GB"/>
        </w:rPr>
        <w:t xml:space="preserve">Health and </w:t>
      </w:r>
      <w:r>
        <w:rPr>
          <w:b/>
          <w:noProof/>
          <w:sz w:val="28"/>
          <w:szCs w:val="28"/>
          <w:lang w:eastAsia="en-GB"/>
        </w:rPr>
        <w:t>w</w:t>
      </w:r>
      <w:r w:rsidRPr="00C72F4C">
        <w:rPr>
          <w:b/>
          <w:noProof/>
          <w:sz w:val="28"/>
          <w:szCs w:val="28"/>
          <w:lang w:eastAsia="en-GB"/>
        </w:rPr>
        <w:t>ell-being</w:t>
      </w:r>
      <w:r>
        <w:rPr>
          <w:b/>
          <w:noProof/>
          <w:sz w:val="28"/>
          <w:szCs w:val="28"/>
          <w:lang w:eastAsia="en-GB"/>
        </w:rPr>
        <w:t>:</w:t>
      </w:r>
    </w:p>
    <w:p w:rsidR="00382241" w:rsidRPr="00C72F4C" w:rsidRDefault="00382241" w:rsidP="00382241">
      <w:pPr>
        <w:pStyle w:val="NoSpacing"/>
        <w:numPr>
          <w:ilvl w:val="0"/>
          <w:numId w:val="19"/>
        </w:numPr>
        <w:rPr>
          <w:b/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Developing physical health and well-being has lifelong benefits</w:t>
      </w:r>
    </w:p>
    <w:p w:rsidR="00382241" w:rsidRPr="00C72F4C" w:rsidRDefault="00382241" w:rsidP="00382241">
      <w:pPr>
        <w:pStyle w:val="NoSpacing"/>
        <w:numPr>
          <w:ilvl w:val="0"/>
          <w:numId w:val="19"/>
        </w:numPr>
        <w:rPr>
          <w:b/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How we process and respond to our experiences affects our mental health and well-being</w:t>
      </w:r>
    </w:p>
    <w:p w:rsidR="00382241" w:rsidRPr="00C72F4C" w:rsidRDefault="00382241" w:rsidP="00382241">
      <w:pPr>
        <w:pStyle w:val="NoSpacing"/>
        <w:numPr>
          <w:ilvl w:val="0"/>
          <w:numId w:val="19"/>
        </w:numPr>
        <w:rPr>
          <w:b/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Our decision-making impacts on the quality of of our lives and the life of others</w:t>
      </w:r>
    </w:p>
    <w:p w:rsidR="00382241" w:rsidRDefault="00382241" w:rsidP="009B372C">
      <w:pPr>
        <w:spacing w:after="0"/>
        <w:rPr>
          <w:b/>
          <w:noProof/>
          <w:sz w:val="26"/>
          <w:szCs w:val="26"/>
          <w:lang w:eastAsia="en-GB"/>
        </w:rPr>
      </w:pPr>
    </w:p>
    <w:p w:rsidR="0053198C" w:rsidRPr="00B31451" w:rsidRDefault="0053198C" w:rsidP="009B372C">
      <w:pPr>
        <w:spacing w:after="0"/>
        <w:rPr>
          <w:b/>
          <w:noProof/>
          <w:sz w:val="26"/>
          <w:szCs w:val="26"/>
          <w:lang w:eastAsia="en-GB"/>
        </w:rPr>
      </w:pPr>
      <w:r w:rsidRPr="00B31451">
        <w:rPr>
          <w:b/>
          <w:noProof/>
          <w:sz w:val="26"/>
          <w:szCs w:val="26"/>
          <w:lang w:eastAsia="en-GB"/>
        </w:rPr>
        <w:t>Pre-visit requirements:</w:t>
      </w:r>
      <w:r w:rsidR="004756F7">
        <w:rPr>
          <w:noProof/>
          <w:sz w:val="26"/>
          <w:szCs w:val="26"/>
          <w:lang w:eastAsia="en-GB"/>
        </w:rPr>
        <w:t xml:space="preserve">  N/A</w:t>
      </w:r>
    </w:p>
    <w:sectPr w:rsidR="0053198C" w:rsidRPr="00B31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1CF"/>
    <w:multiLevelType w:val="hybridMultilevel"/>
    <w:tmpl w:val="4782B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6E88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F72F5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90182"/>
    <w:multiLevelType w:val="hybridMultilevel"/>
    <w:tmpl w:val="3072F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731CA"/>
    <w:multiLevelType w:val="hybridMultilevel"/>
    <w:tmpl w:val="928EC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D1473"/>
    <w:multiLevelType w:val="hybridMultilevel"/>
    <w:tmpl w:val="81D656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C7F7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B26F2"/>
    <w:multiLevelType w:val="hybridMultilevel"/>
    <w:tmpl w:val="383A6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7677B"/>
    <w:multiLevelType w:val="hybridMultilevel"/>
    <w:tmpl w:val="42CAB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47E56"/>
    <w:multiLevelType w:val="hybridMultilevel"/>
    <w:tmpl w:val="EB6AF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8724F"/>
    <w:multiLevelType w:val="hybridMultilevel"/>
    <w:tmpl w:val="0B342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405B1"/>
    <w:multiLevelType w:val="hybridMultilevel"/>
    <w:tmpl w:val="06D09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91B2B"/>
    <w:multiLevelType w:val="hybridMultilevel"/>
    <w:tmpl w:val="F9E6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910C1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30B25"/>
    <w:multiLevelType w:val="hybridMultilevel"/>
    <w:tmpl w:val="7A64A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22292"/>
    <w:multiLevelType w:val="hybridMultilevel"/>
    <w:tmpl w:val="1562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7009E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945278"/>
    <w:multiLevelType w:val="hybridMultilevel"/>
    <w:tmpl w:val="32B6C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84105"/>
    <w:multiLevelType w:val="hybridMultilevel"/>
    <w:tmpl w:val="4D5A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37D16"/>
    <w:multiLevelType w:val="hybridMultilevel"/>
    <w:tmpl w:val="2B18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7"/>
  </w:num>
  <w:num w:numId="5">
    <w:abstractNumId w:val="13"/>
  </w:num>
  <w:num w:numId="6">
    <w:abstractNumId w:val="2"/>
  </w:num>
  <w:num w:numId="7">
    <w:abstractNumId w:val="1"/>
  </w:num>
  <w:num w:numId="8">
    <w:abstractNumId w:val="15"/>
  </w:num>
  <w:num w:numId="9">
    <w:abstractNumId w:val="7"/>
  </w:num>
  <w:num w:numId="10">
    <w:abstractNumId w:val="7"/>
  </w:num>
  <w:num w:numId="11">
    <w:abstractNumId w:val="9"/>
  </w:num>
  <w:num w:numId="12">
    <w:abstractNumId w:val="5"/>
  </w:num>
  <w:num w:numId="13">
    <w:abstractNumId w:val="10"/>
  </w:num>
  <w:num w:numId="14">
    <w:abstractNumId w:val="3"/>
  </w:num>
  <w:num w:numId="15">
    <w:abstractNumId w:val="18"/>
  </w:num>
  <w:num w:numId="16">
    <w:abstractNumId w:val="4"/>
  </w:num>
  <w:num w:numId="17">
    <w:abstractNumId w:val="6"/>
  </w:num>
  <w:num w:numId="18">
    <w:abstractNumId w:val="8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53"/>
    <w:rsid w:val="000204EA"/>
    <w:rsid w:val="00041635"/>
    <w:rsid w:val="000B2C48"/>
    <w:rsid w:val="000B4090"/>
    <w:rsid w:val="000C3299"/>
    <w:rsid w:val="00166FB2"/>
    <w:rsid w:val="001C0539"/>
    <w:rsid w:val="001E1EFB"/>
    <w:rsid w:val="00211F38"/>
    <w:rsid w:val="00213668"/>
    <w:rsid w:val="0023583A"/>
    <w:rsid w:val="003731F1"/>
    <w:rsid w:val="00382241"/>
    <w:rsid w:val="004756F7"/>
    <w:rsid w:val="0053198C"/>
    <w:rsid w:val="005374FD"/>
    <w:rsid w:val="005E4F53"/>
    <w:rsid w:val="005E64A8"/>
    <w:rsid w:val="00605DCD"/>
    <w:rsid w:val="006069CB"/>
    <w:rsid w:val="0061320D"/>
    <w:rsid w:val="006B4BD7"/>
    <w:rsid w:val="009B372C"/>
    <w:rsid w:val="009C079B"/>
    <w:rsid w:val="00B07FC2"/>
    <w:rsid w:val="00B31451"/>
    <w:rsid w:val="00B5075D"/>
    <w:rsid w:val="00BA24A4"/>
    <w:rsid w:val="00C45FB6"/>
    <w:rsid w:val="00C618B7"/>
    <w:rsid w:val="00D01051"/>
    <w:rsid w:val="00D065A6"/>
    <w:rsid w:val="00D86E1D"/>
    <w:rsid w:val="00DC5FB6"/>
    <w:rsid w:val="00DF5BCA"/>
    <w:rsid w:val="00E62D7E"/>
    <w:rsid w:val="00EE58A9"/>
    <w:rsid w:val="00FA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A658"/>
  <w15:chartTrackingRefBased/>
  <w15:docId w15:val="{AB3534C0-AA1A-4C45-9930-84570920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C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82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8990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Monmouthshire County Council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Molson, Karin</dc:creator>
  <cp:keywords/>
  <dc:description/>
  <cp:lastModifiedBy>Molson, Karin</cp:lastModifiedBy>
  <cp:revision>2</cp:revision>
  <cp:lastPrinted>2019-12-09T11:53:00Z</cp:lastPrinted>
  <dcterms:created xsi:type="dcterms:W3CDTF">2019-12-09T11:53:00Z</dcterms:created>
  <dcterms:modified xsi:type="dcterms:W3CDTF">2019-12-09T11:53:00Z</dcterms:modified>
</cp:coreProperties>
</file>