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75D" w:rsidRPr="007803C8" w:rsidRDefault="007803C8" w:rsidP="007803C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-466725</wp:posOffset>
                </wp:positionV>
                <wp:extent cx="5819775" cy="409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0957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7803C8" w:rsidRPr="007803C8" w:rsidRDefault="007803C8" w:rsidP="007803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803C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Attack and Defend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-36.75pt;width:458.2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MWRgIAAKMEAAAOAAAAZHJzL2Uyb0RvYy54bWysVEtv2zAMvg/YfxB0X5xn2xhxiixFhgFB&#10;WyApelZkORYgi5qkxM5+/SjZSdNuh2GYDzJf/kR+JD27bypFjsI6CTqjg16fEqE55FLvM/qyXX25&#10;o8R5pnOmQIuMnoSj9/PPn2a1ScUQSlC5sARBtEtrk9HSe5MmieOlqJjrgREanQXYinlU7T7JLasR&#10;vVLJsN+/SWqwubHAhXNofWiddB7xi0Jw/1QUTniiMoq5+XjaeO7CmcxnLN1bZkrJuzTYP2RRManx&#10;0gvUA/OMHKz8DaqS3IKDwvc4VAkUheQi1oDVDPofqtmUzIhYC5LjzIUm9/9g+ePx2RKZZ3REiWYV&#10;tmgrGk++QkNGgZ3auBSDNgbDfINm7PLZ7tAYim4KW4U3lkPQjzyfLtwGMI7Gyd1gens7oYSjb9yf&#10;TlBG+OTta2Od/yagIkHIqMXeRUrZce18G3oOCZc5UDJfSaWiYve7pbLkyLDPo9ESnw79XZjSpM7o&#10;zWjSj8jvfO5vIDBdpTHrwEpbfZB8s2s6qnaQn5ApC+2kOcNXEstZM+efmcXRQnJwXfwTHoUCzAY6&#10;iZIS7M8/2UM8dhy9lNQ4qhl1Pw7MCkrUd42zMB2Mx2G2ozKe3A5Rsdee3bVHH6olIEsDXEzDoxji&#10;vTqLhYXqFbdqEW5FF9Mc786oP4tL3y4QbiUXi0UMwmk2zK/1xvAAHXoSmrVtXpk1XUc9zsIjnIea&#10;pR8a28aGLzUsDh4KGbseCG5Z7XjHTYhz021tWLVrPUa9/VvmvwAAAP//AwBQSwMEFAAGAAgAAAAh&#10;AIQWZGjgAAAACAEAAA8AAABkcnMvZG93bnJldi54bWxMj81OwzAQhO9IvIO1SFyq1i4VPwlxKgrk&#10;EokDbS/cnHibRMTrKHbb8PYsp3Lb3RnNfpOtJ9eLE46h86RhuVAgkGpvO2o07HfF/AlEiIas6T2h&#10;hh8MsM6vrzKTWn+mTzxtYyM4hEJqNLQxDqmUoW7RmbDwAxJrBz86E3kdG2lHc+Zw18s7pR6kMx3x&#10;h9YM+Npi/b09Og3BVjNVFYe3MNt8vH8Vm7J1Zan17c308gwi4hQvZvjDZ3TImanyR7JB9BpW3CRq&#10;mD+u7kGwniwTHiq+JApknsn/BfJfAAAA//8DAFBLAQItABQABgAIAAAAIQC2gziS/gAAAOEBAAAT&#10;AAAAAAAAAAAAAAAAAAAAAABbQ29udGVudF9UeXBlc10ueG1sUEsBAi0AFAAGAAgAAAAhADj9If/W&#10;AAAAlAEAAAsAAAAAAAAAAAAAAAAALwEAAF9yZWxzLy5yZWxzUEsBAi0AFAAGAAgAAAAhAA5cYxZG&#10;AgAAowQAAA4AAAAAAAAAAAAAAAAALgIAAGRycy9lMm9Eb2MueG1sUEsBAi0AFAAGAAgAAAAhAIQW&#10;ZGjgAAAACAEAAA8AAAAAAAAAAAAAAAAAoAQAAGRycy9kb3ducmV2LnhtbFBLBQYAAAAABAAEAPMA&#10;AACtBQAAAAA=&#10;" fillcolor="#3cc" strokecolor="#3cc" strokeweight=".5pt">
                <v:textbox>
                  <w:txbxContent>
                    <w:p w:rsidR="007803C8" w:rsidRPr="007803C8" w:rsidRDefault="007803C8" w:rsidP="007803C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803C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Attack and Defend</w:t>
                      </w:r>
                    </w:p>
                  </w:txbxContent>
                </v:textbox>
              </v:shape>
            </w:pict>
          </mc:Fallback>
        </mc:AlternateContent>
      </w:r>
      <w:r w:rsidR="00000716">
        <w:rPr>
          <w:sz w:val="28"/>
          <w:szCs w:val="28"/>
        </w:rPr>
        <w:t>Rumour has it that Abergavenny</w:t>
      </w:r>
      <w:r w:rsidR="000204EA">
        <w:rPr>
          <w:sz w:val="28"/>
          <w:szCs w:val="28"/>
        </w:rPr>
        <w:t xml:space="preserve"> Castle is about to be attacked.  How will the attackers gain entry to the castle?  How will the castle keep the attackers out?  Can your pupils create a strategy to attack and defend the castle?</w:t>
      </w:r>
    </w:p>
    <w:p w:rsidR="007803C8" w:rsidRPr="0053198C" w:rsidRDefault="007803C8" w:rsidP="007803C8">
      <w:pPr>
        <w:spacing w:after="0"/>
        <w:rPr>
          <w:sz w:val="28"/>
          <w:szCs w:val="28"/>
        </w:rPr>
      </w:pPr>
      <w:r w:rsidRPr="0053198C">
        <w:rPr>
          <w:b/>
          <w:sz w:val="28"/>
          <w:szCs w:val="28"/>
        </w:rPr>
        <w:t>Venue:</w:t>
      </w:r>
      <w:r w:rsidRPr="0053198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000716">
        <w:rPr>
          <w:sz w:val="28"/>
          <w:szCs w:val="28"/>
        </w:rPr>
        <w:t xml:space="preserve">Abergavenny </w:t>
      </w:r>
      <w:r>
        <w:rPr>
          <w:sz w:val="28"/>
          <w:szCs w:val="28"/>
        </w:rPr>
        <w:t>Castle</w:t>
      </w:r>
      <w:r w:rsidR="00000716">
        <w:rPr>
          <w:sz w:val="28"/>
          <w:szCs w:val="28"/>
        </w:rPr>
        <w:t xml:space="preserve"> and Museum</w:t>
      </w:r>
    </w:p>
    <w:p w:rsidR="007803C8" w:rsidRPr="0053198C" w:rsidRDefault="007803C8" w:rsidP="007803C8">
      <w:pPr>
        <w:spacing w:after="0"/>
        <w:rPr>
          <w:sz w:val="28"/>
          <w:szCs w:val="28"/>
        </w:rPr>
      </w:pPr>
      <w:r w:rsidRPr="00BA24A4">
        <w:rPr>
          <w:b/>
          <w:sz w:val="28"/>
          <w:szCs w:val="28"/>
        </w:rPr>
        <w:t>Key Stage</w:t>
      </w:r>
      <w:r>
        <w:rPr>
          <w:b/>
          <w:sz w:val="28"/>
          <w:szCs w:val="28"/>
        </w:rPr>
        <w:t>s</w:t>
      </w:r>
      <w:r w:rsidRPr="00BA24A4">
        <w:rPr>
          <w:b/>
          <w:sz w:val="28"/>
          <w:szCs w:val="28"/>
        </w:rPr>
        <w:t>:</w:t>
      </w:r>
      <w:r w:rsidRPr="00BA24A4">
        <w:rPr>
          <w:sz w:val="28"/>
          <w:szCs w:val="28"/>
        </w:rPr>
        <w:tab/>
      </w:r>
      <w:r w:rsidR="00650684">
        <w:rPr>
          <w:sz w:val="28"/>
          <w:szCs w:val="28"/>
        </w:rPr>
        <w:t>Foundation Phase</w:t>
      </w:r>
      <w:bookmarkStart w:id="0" w:name="_GoBack"/>
      <w:bookmarkEnd w:id="0"/>
    </w:p>
    <w:p w:rsidR="007803C8" w:rsidRDefault="007803C8" w:rsidP="007803C8">
      <w:pPr>
        <w:spacing w:after="0"/>
        <w:rPr>
          <w:noProof/>
          <w:sz w:val="28"/>
          <w:szCs w:val="28"/>
          <w:lang w:eastAsia="en-GB"/>
        </w:rPr>
      </w:pPr>
      <w:r w:rsidRPr="00BA24A4">
        <w:rPr>
          <w:b/>
          <w:noProof/>
          <w:sz w:val="28"/>
          <w:szCs w:val="28"/>
          <w:lang w:eastAsia="en-GB"/>
        </w:rPr>
        <w:t>Duration of workshop</w:t>
      </w:r>
      <w:r>
        <w:rPr>
          <w:b/>
          <w:noProof/>
          <w:sz w:val="28"/>
          <w:szCs w:val="28"/>
          <w:lang w:eastAsia="en-GB"/>
        </w:rPr>
        <w:t xml:space="preserve">:  </w:t>
      </w:r>
      <w:r>
        <w:rPr>
          <w:noProof/>
          <w:sz w:val="28"/>
          <w:szCs w:val="28"/>
          <w:lang w:eastAsia="en-GB"/>
        </w:rPr>
        <w:t xml:space="preserve">2 hours </w:t>
      </w:r>
    </w:p>
    <w:p w:rsidR="007803C8" w:rsidRPr="0053198C" w:rsidRDefault="007803C8" w:rsidP="007803C8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Maximum number of pupils:</w:t>
      </w:r>
      <w:r>
        <w:rPr>
          <w:noProof/>
          <w:sz w:val="28"/>
          <w:szCs w:val="28"/>
          <w:lang w:eastAsia="en-GB"/>
        </w:rPr>
        <w:t xml:space="preserve">  35</w:t>
      </w:r>
    </w:p>
    <w:p w:rsidR="007803C8" w:rsidRDefault="007803C8" w:rsidP="006B4BD7">
      <w:pPr>
        <w:spacing w:after="0"/>
      </w:pPr>
    </w:p>
    <w:p w:rsidR="00BA24A4" w:rsidRDefault="00BA24A4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16510</wp:posOffset>
                </wp:positionV>
                <wp:extent cx="6019800" cy="1666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666875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6350">
                          <a:solidFill>
                            <a:srgbClr val="33CCCC"/>
                          </a:solidFill>
                        </a:ln>
                      </wps:spPr>
                      <wps:txbx>
                        <w:txbxContent>
                          <w:p w:rsidR="00BA24A4" w:rsidRPr="007803C8" w:rsidRDefault="00BA24A4" w:rsidP="00BA24A4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What will pupils do?</w:t>
                            </w:r>
                          </w:p>
                          <w:p w:rsidR="00BA24A4" w:rsidRPr="007803C8" w:rsidRDefault="000204EA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Explore t</w:t>
                            </w:r>
                            <w:r w:rsidR="00211F38"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he castle environs to identify strengths and weaknesses in castle design that can be used to attack or defend the structure.</w:t>
                            </w: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A24A4" w:rsidRPr="007803C8" w:rsidRDefault="00211F38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Work in teams to create either an attack strategy or a defend strategy </w:t>
                            </w:r>
                          </w:p>
                          <w:p w:rsidR="00BA24A4" w:rsidRPr="007803C8" w:rsidRDefault="00211F38" w:rsidP="00BA24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Investigate and use a range of authentic objects used in the attack and defence of the castle</w:t>
                            </w:r>
                          </w:p>
                          <w:p w:rsidR="00BA24A4" w:rsidRPr="00211F38" w:rsidRDefault="00BA24A4" w:rsidP="00211F38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.5pt;margin-top:1.3pt;width:474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4CrSAIAAKsEAAAOAAAAZHJzL2Uyb0RvYy54bWysVE1v2zAMvQ/YfxB0X+30I02DOEWWosOA&#10;oi3QFj0rspwYkEVNUmJ3v35PspN+bIdhWA4KRb48kY9kZpddo9lOOV+TKfjoKOdMGUllbdYFf3q8&#10;/jLhzAdhSqHJqIK/KM8v558/zVo7Vce0IV0qx0Bi/LS1Bd+EYKdZ5uVGNcIfkVUGwYpcIwKubp2V&#10;TrRgb3R2nOfjrCVXWkdSeQ/vVR/k88RfVUqGu6ryKjBdcOQW0unSuYpnNp+J6doJu6nlkIb4hywa&#10;URs8eqC6EkGwrat/o2pq6chTFY4kNRlVVS1VqgHVjPIP1TxshFWpFojj7UEm//9o5e3u3rG6RO84&#10;M6JBix5VF9hX6tgoqtNaPwXowQIWOrgjcvB7OGPRXeWa+I1yGOLQ+eWgbSSTcI7z0cUkR0giNhqP&#10;x5Pzs8iTvf7cOh++KWpYNAru0Lykqdjd+NBD95D4middl9e11uni1quldmwn0OiTkyU+A/s7mDas&#10;RS4nZ3lifhfzf0OBdLVB1lGWvvxohW7VDSIO0qyofIFijvqJ81Ze16jqRvhwLxxGDEpgbcIdjkoT&#10;kqLB4mxD7uef/BGPziPKWYuRLbj/sRVOcaa/G8zExej0NM54upyenR/j4t5GVm8jZtssCWKh78gu&#10;mREf9N6sHDXP2K5FfBUhYSTeLnjYm8vQLxK2U6rFIoEw1VaEG/NgZaSOrYk9e+yehbNDYwNm4pb2&#10;wy2mH/rbY+MvDS22gao6NT/q3Ks6yI+NSOMzbG9cubf3hHr9j5n/AgAA//8DAFBLAwQUAAYACAAA&#10;ACEAyEb4Kd0AAAAHAQAADwAAAGRycy9kb3ducmV2LnhtbEyPMU/DMBCFdyT+g3VILBV1UtQKQpyK&#10;AlkidaB06ebE1zgiPkex24Z/z3WC8dM7vfddvp5cL844hs6TgnSegEBqvOmoVbD/Kh+eQISoyeje&#10;Eyr4wQDr4vYm15nxF/rE8y62gksoZFqBjXHIpAyNRafD3A9InB396HRkHFtpRn3hctfLRZKspNMd&#10;8YLVA75ZbL53J6cgmHqW1OXxPcw2249Duamsqyql7u+m1xcQEaf4dwxXfVaHgp1qfyITRK/gkT+J&#10;ChYrEJw+L1Pm+srLFGSRy//+xS8AAAD//wMAUEsBAi0AFAAGAAgAAAAhALaDOJL+AAAA4QEAABMA&#10;AAAAAAAAAAAAAAAAAAAAAFtDb250ZW50X1R5cGVzXS54bWxQSwECLQAUAAYACAAAACEAOP0h/9YA&#10;AACUAQAACwAAAAAAAAAAAAAAAAAvAQAAX3JlbHMvLnJlbHNQSwECLQAUAAYACAAAACEAzb+Aq0gC&#10;AACrBAAADgAAAAAAAAAAAAAAAAAuAgAAZHJzL2Uyb0RvYy54bWxQSwECLQAUAAYACAAAACEAyEb4&#10;Kd0AAAAHAQAADwAAAAAAAAAAAAAAAACiBAAAZHJzL2Rvd25yZXYueG1sUEsFBgAAAAAEAAQA8wAA&#10;AKwFAAAAAA==&#10;" fillcolor="#3cc" strokecolor="#3cc" strokeweight=".5pt">
                <v:textbox>
                  <w:txbxContent>
                    <w:p w:rsidR="00BA24A4" w:rsidRPr="007803C8" w:rsidRDefault="00BA24A4" w:rsidP="00BA24A4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What will pupils do?</w:t>
                      </w:r>
                    </w:p>
                    <w:p w:rsidR="00BA24A4" w:rsidRPr="007803C8" w:rsidRDefault="000204EA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Explore t</w:t>
                      </w:r>
                      <w:r w:rsidR="00211F38"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he castle environs to identify strengths and weaknesses in castle design that can be used to attack or defend the structure.</w:t>
                      </w: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A24A4" w:rsidRPr="007803C8" w:rsidRDefault="00211F38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Work in teams to create either an attack strategy or a defend strategy </w:t>
                      </w:r>
                    </w:p>
                    <w:p w:rsidR="00BA24A4" w:rsidRPr="007803C8" w:rsidRDefault="00211F38" w:rsidP="00BA24A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Investigate and use a range of authentic objects used in the attack and defence of the castle</w:t>
                      </w:r>
                    </w:p>
                    <w:p w:rsidR="00BA24A4" w:rsidRPr="00211F38" w:rsidRDefault="00BA24A4" w:rsidP="00211F38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BA24A4" w:rsidRDefault="00BA24A4"/>
                  </w:txbxContent>
                </v:textbox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211F38" w:rsidP="006B4BD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5080</wp:posOffset>
                </wp:positionV>
                <wp:extent cx="6038850" cy="2457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45745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6350">
                          <a:solidFill>
                            <a:srgbClr val="66FF99"/>
                          </a:solidFill>
                        </a:ln>
                      </wps:spPr>
                      <wps:txbx>
                        <w:txbxContent>
                          <w:p w:rsidR="00BA24A4" w:rsidRPr="007803C8" w:rsidRDefault="00BA24A4" w:rsidP="00041635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By taking part in this workshop pupils will:</w:t>
                            </w:r>
                          </w:p>
                          <w:p w:rsidR="00BA24A4" w:rsidRPr="007803C8" w:rsidRDefault="00041635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Use objects and the built environment to analyse, evaluate and justify choices</w:t>
                            </w:r>
                          </w:p>
                          <w:p w:rsidR="00041635" w:rsidRPr="007803C8" w:rsidRDefault="00041635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Develop questioning skills</w:t>
                            </w:r>
                          </w:p>
                          <w:p w:rsidR="00BA24A4" w:rsidRPr="007803C8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Increase knowledge and understanding of </w:t>
                            </w:r>
                            <w:r w:rsid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local </w:t>
                            </w: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castle life</w:t>
                            </w:r>
                          </w:p>
                          <w:p w:rsidR="00BA24A4" w:rsidRPr="007803C8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Problem solve </w:t>
                            </w:r>
                          </w:p>
                          <w:p w:rsidR="00BA24A4" w:rsidRPr="007803C8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Work as a team</w:t>
                            </w:r>
                          </w:p>
                          <w:p w:rsidR="00BA24A4" w:rsidRPr="007803C8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Think creatively and critically</w:t>
                            </w:r>
                          </w:p>
                          <w:p w:rsidR="00BA24A4" w:rsidRPr="007803C8" w:rsidRDefault="00BA24A4" w:rsidP="00BA24A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803C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Employ prior knowledge</w:t>
                            </w:r>
                          </w:p>
                          <w:p w:rsidR="00BA24A4" w:rsidRDefault="00BA2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.75pt;margin-top:.4pt;width:475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zaQgIAAKsEAAAOAAAAZHJzL2Uyb0RvYy54bWysVE1vGjEQvVfqf7B8LwuE0ARliWgiqkpR&#10;EilUORuvF1byelzbsEt/fZ+9C/loT1EvZr72zcybGa6u21qzvXK+IpPz0WDImTKSispscv5ztfxy&#10;wZkPwhRCk1E5PyjPr+efP101dqbGtCVdKMcAYvyssTnfhmBnWeblVtXCD8gqA2dJrhYBqttkhRMN&#10;0GudjYfDadaQK6wjqbyH9bZz8nnCL0slw0NZehWYzjlqC+l16V3HN5tfidnGCbutZF+G+EAVtagM&#10;kp6gbkUQbOeqv6DqSjryVIaBpDqjsqykSj2gm9HwXTdPW2FV6gXkeHuiyf8/WHm/f3SsKnI+5syI&#10;GiNaqTawb9SycWSnsX6GoCeLsNDCjCkf7R7G2HRbujr+oh0GP3g+nLiNYBLG6fDs4uIcLgnfeHL+&#10;dQIF+NnL59b58F1RzaKQc4fhJU7F/s6HLvQYErN50lWxrLROitusb7Rje4FBT6fL5eVlj/4mTBvW&#10;wH+G3B+DQLnaoOpIS9d+lEK7bnsSe8rWVBzAmKNu47yVywpd3QkfHoXDioEJnE14wFNqQlHUS5xt&#10;yf3+lz3GY/LwctZgZXPuf+2EU5zpHwY7cTmaTOKOJwUMj6G41571a4/Z1TcEskY4UCuTGOODPoql&#10;o/oZ17WIWeESRiJ3zsNRvAndIeE6pVosUhC22opwZ56sjNCR5DizVfssnO0HG7AT93RcbjF7N98u&#10;Nn5paLELVFZp+JHnjtWeflxEWp/+euPJvdZT1Mt/zPwPAAAA//8DAFBLAwQUAAYACAAAACEAOFzy&#10;GtcAAAAGAQAADwAAAGRycy9kb3ducmV2LnhtbEyOwU7DMBBE70j8g7VI3KhDUSCEOBVUaiSOtHB3&#10;4iUOxOvIdtr071lOcHya0cyrNosbxRFDHDwpuF1lIJA6bwbqFbwfdjcFiJg0GT16QgVnjLCpLy8q&#10;XRp/ojc87lMveIRiqRXYlKZSythZdDqu/ITE2acPTifG0EsT9InH3SjXWXYvnR6IH6yecGux+97P&#10;TsHLdve1uNdGNtG3zUc4zGebo1LXV8vzE4iES/orw68+q0PNTq2fyUQxMudcVMD6HD7ma8ZWwV3x&#10;UICsK/lfv/4BAAD//wMAUEsBAi0AFAAGAAgAAAAhALaDOJL+AAAA4QEAABMAAAAAAAAAAAAAAAAA&#10;AAAAAFtDb250ZW50X1R5cGVzXS54bWxQSwECLQAUAAYACAAAACEAOP0h/9YAAACUAQAACwAAAAAA&#10;AAAAAAAAAAAvAQAAX3JlbHMvLnJlbHNQSwECLQAUAAYACAAAACEAiN5M2kICAACrBAAADgAAAAAA&#10;AAAAAAAAAAAuAgAAZHJzL2Uyb0RvYy54bWxQSwECLQAUAAYACAAAACEAOFzyGtcAAAAGAQAADwAA&#10;AAAAAAAAAAAAAACcBAAAZHJzL2Rvd25yZXYueG1sUEsFBgAAAAAEAAQA8wAAAKAFAAAAAA==&#10;" fillcolor="#6f9" strokecolor="#6f9" strokeweight=".5pt">
                <v:textbox>
                  <w:txbxContent>
                    <w:p w:rsidR="00BA24A4" w:rsidRPr="007803C8" w:rsidRDefault="00BA24A4" w:rsidP="00041635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By taking part in this workshop pupils will:</w:t>
                      </w:r>
                    </w:p>
                    <w:p w:rsidR="00BA24A4" w:rsidRPr="007803C8" w:rsidRDefault="00041635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Use objects and the built environment to analyse, evaluate and justify choices</w:t>
                      </w:r>
                    </w:p>
                    <w:p w:rsidR="00041635" w:rsidRPr="007803C8" w:rsidRDefault="00041635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Develop questioning skills</w:t>
                      </w:r>
                    </w:p>
                    <w:p w:rsidR="00BA24A4" w:rsidRPr="007803C8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Increase knowledge and understanding of </w:t>
                      </w:r>
                      <w:r w:rsidR="007803C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local </w:t>
                      </w: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castle life</w:t>
                      </w:r>
                    </w:p>
                    <w:p w:rsidR="00BA24A4" w:rsidRPr="007803C8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Problem solve </w:t>
                      </w:r>
                    </w:p>
                    <w:p w:rsidR="00BA24A4" w:rsidRPr="007803C8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Work as a team</w:t>
                      </w:r>
                    </w:p>
                    <w:p w:rsidR="00BA24A4" w:rsidRPr="007803C8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Think creatively and critically</w:t>
                      </w:r>
                    </w:p>
                    <w:p w:rsidR="00BA24A4" w:rsidRPr="007803C8" w:rsidRDefault="00BA24A4" w:rsidP="00BA24A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7803C8">
                        <w:rPr>
                          <w:color w:val="FFFFFF" w:themeColor="background1"/>
                          <w:sz w:val="28"/>
                          <w:szCs w:val="28"/>
                        </w:rPr>
                        <w:t>Employ prior knowledge</w:t>
                      </w:r>
                    </w:p>
                    <w:p w:rsidR="00BA24A4" w:rsidRDefault="00BA24A4"/>
                  </w:txbxContent>
                </v:textbox>
                <w10:wrap anchorx="margin"/>
              </v:shape>
            </w:pict>
          </mc:Fallback>
        </mc:AlternateContent>
      </w: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6B4BD7">
      <w:pPr>
        <w:spacing w:after="0"/>
      </w:pPr>
    </w:p>
    <w:p w:rsidR="00BA24A4" w:rsidRDefault="00BA24A4" w:rsidP="00BA24A4">
      <w:pPr>
        <w:rPr>
          <w:b/>
        </w:rPr>
      </w:pPr>
    </w:p>
    <w:p w:rsidR="00BA24A4" w:rsidRPr="00BA24A4" w:rsidRDefault="00C45FB6" w:rsidP="00BA24A4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Which</w:t>
      </w:r>
      <w:r w:rsidR="00BA24A4" w:rsidRPr="00BA24A4">
        <w:rPr>
          <w:b/>
          <w:noProof/>
          <w:sz w:val="28"/>
          <w:szCs w:val="28"/>
          <w:lang w:eastAsia="en-GB"/>
        </w:rPr>
        <w:t xml:space="preserve"> Areas of Learning and Experience does this workshop support?</w:t>
      </w:r>
    </w:p>
    <w:p w:rsidR="00BA24A4" w:rsidRPr="00BA24A4" w:rsidRDefault="00BA24A4" w:rsidP="00BA24A4">
      <w:pPr>
        <w:pStyle w:val="ListParagraph"/>
        <w:numPr>
          <w:ilvl w:val="0"/>
          <w:numId w:val="4"/>
        </w:numPr>
        <w:spacing w:after="0"/>
        <w:rPr>
          <w:noProof/>
          <w:sz w:val="28"/>
          <w:szCs w:val="28"/>
          <w:lang w:eastAsia="en-GB"/>
        </w:rPr>
      </w:pPr>
      <w:r w:rsidRPr="00BA24A4">
        <w:rPr>
          <w:noProof/>
          <w:sz w:val="28"/>
          <w:szCs w:val="28"/>
          <w:lang w:eastAsia="en-GB"/>
        </w:rPr>
        <w:t xml:space="preserve">Humanities </w:t>
      </w:r>
    </w:p>
    <w:p w:rsidR="00BA24A4" w:rsidRDefault="00BA24A4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041635" w:rsidRDefault="00041635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041635" w:rsidRDefault="00041635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041635" w:rsidRPr="00BA24A4" w:rsidRDefault="00041635" w:rsidP="00041635">
      <w:pPr>
        <w:pStyle w:val="ListParagraph"/>
        <w:spacing w:after="0"/>
        <w:rPr>
          <w:noProof/>
          <w:sz w:val="28"/>
          <w:szCs w:val="28"/>
          <w:lang w:eastAsia="en-GB"/>
        </w:rPr>
      </w:pPr>
    </w:p>
    <w:p w:rsidR="00BA24A4" w:rsidRDefault="00BA24A4" w:rsidP="00BA24A4">
      <w:pPr>
        <w:rPr>
          <w:b/>
        </w:rPr>
      </w:pPr>
    </w:p>
    <w:p w:rsidR="007803C8" w:rsidRDefault="007803C8" w:rsidP="00BA24A4">
      <w:pPr>
        <w:rPr>
          <w:b/>
        </w:rPr>
      </w:pPr>
    </w:p>
    <w:p w:rsidR="00BA24A4" w:rsidRDefault="00BA24A4" w:rsidP="00BA24A4">
      <w:pPr>
        <w:rPr>
          <w:b/>
        </w:rPr>
      </w:pPr>
    </w:p>
    <w:p w:rsidR="00BA24A4" w:rsidRPr="00BA24A4" w:rsidRDefault="00BA24A4" w:rsidP="00BA24A4">
      <w:pPr>
        <w:rPr>
          <w:b/>
          <w:sz w:val="28"/>
          <w:szCs w:val="28"/>
        </w:rPr>
      </w:pPr>
      <w:r w:rsidRPr="00BA24A4">
        <w:rPr>
          <w:b/>
          <w:sz w:val="28"/>
          <w:szCs w:val="28"/>
        </w:rPr>
        <w:lastRenderedPageBreak/>
        <w:t xml:space="preserve">How this </w:t>
      </w:r>
      <w:r w:rsidR="00674342">
        <w:rPr>
          <w:b/>
          <w:sz w:val="28"/>
          <w:szCs w:val="28"/>
        </w:rPr>
        <w:t xml:space="preserve">workshop supports the Four </w:t>
      </w:r>
      <w:r w:rsidRPr="00BA24A4">
        <w:rPr>
          <w:b/>
          <w:sz w:val="28"/>
          <w:szCs w:val="28"/>
        </w:rPr>
        <w:t>Purposes: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BA24A4" w:rsidRPr="00BA24A4" w:rsidTr="007803C8">
        <w:tc>
          <w:tcPr>
            <w:tcW w:w="4673" w:type="dxa"/>
            <w:shd w:val="clear" w:color="auto" w:fill="33CCCC"/>
          </w:tcPr>
          <w:p w:rsidR="00BA24A4" w:rsidRPr="007803C8" w:rsidRDefault="00BA24A4" w:rsidP="00BA24A4">
            <w:pPr>
              <w:spacing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Ambitious, capable learners, ready to learn throughout their lives</w:t>
            </w:r>
          </w:p>
          <w:p w:rsidR="00BA24A4" w:rsidRPr="007803C8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set themselves high standards and seek and  enjoy challenge </w:t>
            </w:r>
          </w:p>
          <w:p w:rsidR="00BA24A4" w:rsidRPr="007803C8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up a body of knowledge and have the  skills to connect and apply that knowledge in  different contexts </w:t>
            </w:r>
          </w:p>
          <w:p w:rsidR="00BA24A4" w:rsidRPr="007803C8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questioning and enjoy solving problems </w:t>
            </w:r>
          </w:p>
          <w:p w:rsidR="00BA24A4" w:rsidRPr="007803C8" w:rsidRDefault="00BA24A4" w:rsidP="00BA24A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can communicate effectively in different forms</w:t>
            </w:r>
          </w:p>
        </w:tc>
        <w:tc>
          <w:tcPr>
            <w:tcW w:w="4820" w:type="dxa"/>
            <w:shd w:val="clear" w:color="auto" w:fill="66FF99"/>
          </w:tcPr>
          <w:p w:rsidR="00BA24A4" w:rsidRPr="007803C8" w:rsidRDefault="00BA24A4" w:rsidP="00BA24A4">
            <w:pPr>
              <w:spacing w:before="100" w:beforeAutospacing="1"/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Enterprising, creative contributors, ready to play a full part in life and work</w:t>
            </w:r>
          </w:p>
          <w:p w:rsidR="00BA24A4" w:rsidRPr="007803C8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connect and apply their knowledge and  skills to create ideas and products </w:t>
            </w:r>
          </w:p>
          <w:p w:rsidR="00BA24A4" w:rsidRPr="007803C8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think creatively to reframe and solve problems </w:t>
            </w:r>
          </w:p>
          <w:p w:rsidR="00BA24A4" w:rsidRPr="007803C8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identify and grasp opportunities </w:t>
            </w:r>
          </w:p>
          <w:p w:rsidR="00BA24A4" w:rsidRPr="007803C8" w:rsidRDefault="00BA24A4" w:rsidP="00BA24A4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lead and play different roles in teams  effectively and responsibly </w:t>
            </w:r>
          </w:p>
          <w:p w:rsidR="00BA24A4" w:rsidRPr="007803C8" w:rsidRDefault="00BA24A4" w:rsidP="006B4BD7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express ideas and emotions through  different media</w:t>
            </w:r>
          </w:p>
        </w:tc>
      </w:tr>
      <w:tr w:rsidR="00BA24A4" w:rsidRPr="00BA24A4" w:rsidTr="007803C8">
        <w:tc>
          <w:tcPr>
            <w:tcW w:w="4673" w:type="dxa"/>
            <w:shd w:val="clear" w:color="auto" w:fill="66FF99"/>
          </w:tcPr>
          <w:p w:rsidR="00BA24A4" w:rsidRPr="007803C8" w:rsidRDefault="00BA24A4" w:rsidP="00BA24A4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Ethical, informed citizens of Wales and the world</w:t>
            </w:r>
          </w:p>
          <w:p w:rsidR="00BA24A4" w:rsidRPr="007803C8" w:rsidRDefault="00BA24A4" w:rsidP="00D01051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ﬁnd, evaluate and use evidence in forming views </w:t>
            </w:r>
          </w:p>
          <w:p w:rsidR="00BA24A4" w:rsidRPr="007803C8" w:rsidRDefault="00BA24A4" w:rsidP="006B4BD7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>are knowledgeable about their culture, community</w:t>
            </w:r>
          </w:p>
        </w:tc>
        <w:tc>
          <w:tcPr>
            <w:tcW w:w="4820" w:type="dxa"/>
            <w:shd w:val="clear" w:color="auto" w:fill="33CCCC"/>
          </w:tcPr>
          <w:p w:rsidR="00BA24A4" w:rsidRPr="007803C8" w:rsidRDefault="00BA24A4" w:rsidP="00D01051">
            <w:pPr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b/>
                <w:color w:val="FFFFFF" w:themeColor="background1"/>
                <w:sz w:val="28"/>
                <w:szCs w:val="28"/>
                <w:lang w:val="en" w:eastAsia="en-GB"/>
              </w:rPr>
              <w:t>Healthy, confident individuals, ready to lead fulfilling lives as valued members of society</w:t>
            </w:r>
          </w:p>
          <w:p w:rsidR="00BA24A4" w:rsidRPr="007803C8" w:rsidRDefault="00BA24A4" w:rsidP="00D01051">
            <w:pPr>
              <w:pStyle w:val="ListParagraph"/>
              <w:numPr>
                <w:ilvl w:val="0"/>
                <w:numId w:val="8"/>
              </w:numPr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  <w:r w:rsidRPr="007803C8"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  <w:t xml:space="preserve">are building their mental and emotional well-being  by developing conﬁdence, resilience and empathy </w:t>
            </w:r>
          </w:p>
          <w:p w:rsidR="00BA24A4" w:rsidRPr="007803C8" w:rsidRDefault="00BA24A4" w:rsidP="00041635">
            <w:pPr>
              <w:pStyle w:val="ListParagraph"/>
              <w:spacing w:before="100" w:beforeAutospacing="1" w:after="100" w:afterAutospacing="1"/>
              <w:rPr>
                <w:rFonts w:eastAsia="Times New Roman" w:cstheme="minorHAnsi"/>
                <w:color w:val="FFFFFF" w:themeColor="background1"/>
                <w:sz w:val="28"/>
                <w:szCs w:val="28"/>
                <w:lang w:val="en" w:eastAsia="en-GB"/>
              </w:rPr>
            </w:pPr>
          </w:p>
        </w:tc>
      </w:tr>
    </w:tbl>
    <w:p w:rsidR="00BA24A4" w:rsidRDefault="00BA24A4">
      <w:pPr>
        <w:rPr>
          <w:noProof/>
          <w:lang w:eastAsia="en-GB"/>
        </w:rPr>
      </w:pPr>
    </w:p>
    <w:p w:rsidR="009D0D7C" w:rsidRDefault="00674342" w:rsidP="009D0D7C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 xml:space="preserve">Workshop links to </w:t>
      </w:r>
      <w:r w:rsidR="009D0D7C">
        <w:rPr>
          <w:b/>
          <w:noProof/>
          <w:sz w:val="28"/>
          <w:szCs w:val="28"/>
          <w:lang w:eastAsia="en-GB"/>
        </w:rPr>
        <w:t xml:space="preserve">What Matters </w:t>
      </w:r>
      <w:r>
        <w:rPr>
          <w:b/>
          <w:noProof/>
          <w:sz w:val="28"/>
          <w:szCs w:val="28"/>
          <w:lang w:eastAsia="en-GB"/>
        </w:rPr>
        <w:t>statements</w:t>
      </w:r>
    </w:p>
    <w:p w:rsidR="00674342" w:rsidRDefault="00674342" w:rsidP="009D0D7C">
      <w:pPr>
        <w:spacing w:after="0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Humanities</w:t>
      </w:r>
    </w:p>
    <w:p w:rsidR="009D0D7C" w:rsidRDefault="009D0D7C" w:rsidP="009D0D7C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Developing an enquiring mind enables learners to to explore and investigate the world, past, present and future, for themselves.</w:t>
      </w:r>
    </w:p>
    <w:p w:rsidR="009D0D7C" w:rsidRDefault="009D0D7C" w:rsidP="009D0D7C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Events and human experiences are complex, and are percieved, interpreted and represented in different ways.</w:t>
      </w:r>
    </w:p>
    <w:p w:rsidR="009D0D7C" w:rsidRPr="009D0D7C" w:rsidRDefault="009D0D7C" w:rsidP="007803C8">
      <w:pPr>
        <w:pStyle w:val="ListParagraph"/>
        <w:numPr>
          <w:ilvl w:val="0"/>
          <w:numId w:val="9"/>
        </w:numPr>
        <w:spacing w:after="0" w:line="256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Human societies are complex and diverse, and shaped by human actions and beliefs.</w:t>
      </w:r>
    </w:p>
    <w:p w:rsidR="009D0D7C" w:rsidRDefault="009D0D7C" w:rsidP="007803C8">
      <w:pPr>
        <w:spacing w:after="0"/>
        <w:rPr>
          <w:b/>
          <w:noProof/>
          <w:sz w:val="28"/>
          <w:szCs w:val="28"/>
          <w:lang w:eastAsia="en-GB"/>
        </w:rPr>
      </w:pPr>
    </w:p>
    <w:p w:rsidR="007803C8" w:rsidRDefault="007803C8" w:rsidP="007803C8">
      <w:pPr>
        <w:spacing w:after="0"/>
        <w:rPr>
          <w:noProof/>
          <w:sz w:val="28"/>
          <w:szCs w:val="28"/>
          <w:lang w:eastAsia="en-GB"/>
        </w:rPr>
      </w:pPr>
    </w:p>
    <w:p w:rsidR="007803C8" w:rsidRPr="00605DCD" w:rsidRDefault="007803C8" w:rsidP="007803C8">
      <w:pPr>
        <w:spacing w:after="0"/>
        <w:rPr>
          <w:b/>
          <w:noProof/>
          <w:sz w:val="28"/>
          <w:szCs w:val="28"/>
          <w:lang w:eastAsia="en-GB"/>
        </w:rPr>
      </w:pPr>
      <w:r w:rsidRPr="0053198C">
        <w:rPr>
          <w:b/>
          <w:noProof/>
          <w:sz w:val="28"/>
          <w:szCs w:val="28"/>
          <w:lang w:eastAsia="en-GB"/>
        </w:rPr>
        <w:t>Pre-visit requirements:</w:t>
      </w:r>
      <w:r>
        <w:rPr>
          <w:noProof/>
          <w:sz w:val="28"/>
          <w:szCs w:val="28"/>
          <w:lang w:eastAsia="en-GB"/>
        </w:rPr>
        <w:t xml:space="preserve">  Please divide the class into four groups</w:t>
      </w:r>
    </w:p>
    <w:p w:rsidR="007803C8" w:rsidRPr="005374FD" w:rsidRDefault="007803C8">
      <w:pPr>
        <w:rPr>
          <w:b/>
          <w:noProof/>
          <w:lang w:eastAsia="en-GB"/>
        </w:rPr>
      </w:pPr>
    </w:p>
    <w:sectPr w:rsidR="007803C8" w:rsidRPr="00537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E88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F72F5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47677B"/>
    <w:multiLevelType w:val="hybridMultilevel"/>
    <w:tmpl w:val="42CAB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91B2B"/>
    <w:multiLevelType w:val="hybridMultilevel"/>
    <w:tmpl w:val="F9E6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910C1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330B25"/>
    <w:multiLevelType w:val="hybridMultilevel"/>
    <w:tmpl w:val="7A64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7009E"/>
    <w:multiLevelType w:val="multilevel"/>
    <w:tmpl w:val="C406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945278"/>
    <w:multiLevelType w:val="hybridMultilevel"/>
    <w:tmpl w:val="32B6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84105"/>
    <w:multiLevelType w:val="hybridMultilevel"/>
    <w:tmpl w:val="27D81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00716"/>
    <w:rsid w:val="000204EA"/>
    <w:rsid w:val="00041635"/>
    <w:rsid w:val="000B2C48"/>
    <w:rsid w:val="00166FB2"/>
    <w:rsid w:val="00211F38"/>
    <w:rsid w:val="0023583A"/>
    <w:rsid w:val="003731F1"/>
    <w:rsid w:val="005374FD"/>
    <w:rsid w:val="005E4F53"/>
    <w:rsid w:val="00650684"/>
    <w:rsid w:val="00674342"/>
    <w:rsid w:val="006B4BD7"/>
    <w:rsid w:val="007803C8"/>
    <w:rsid w:val="009B372C"/>
    <w:rsid w:val="009D0D7C"/>
    <w:rsid w:val="00B07FC2"/>
    <w:rsid w:val="00B5075D"/>
    <w:rsid w:val="00BA24A4"/>
    <w:rsid w:val="00C45FB6"/>
    <w:rsid w:val="00C618B7"/>
    <w:rsid w:val="00D01051"/>
    <w:rsid w:val="00D86E1D"/>
    <w:rsid w:val="00DC5FB6"/>
    <w:rsid w:val="00DF5BCA"/>
    <w:rsid w:val="00E62D7E"/>
    <w:rsid w:val="00EE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1E3A"/>
  <w15:chartTrackingRefBased/>
  <w15:docId w15:val="{AB3534C0-AA1A-4C45-9930-84570920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C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899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5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Monmouthshire County Council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Molson, Karin</dc:creator>
  <cp:keywords/>
  <dc:description/>
  <cp:lastModifiedBy>Molson, Karin</cp:lastModifiedBy>
  <cp:revision>2</cp:revision>
  <cp:lastPrinted>2019-12-05T19:23:00Z</cp:lastPrinted>
  <dcterms:created xsi:type="dcterms:W3CDTF">2019-12-05T19:23:00Z</dcterms:created>
  <dcterms:modified xsi:type="dcterms:W3CDTF">2019-12-05T19:23:00Z</dcterms:modified>
</cp:coreProperties>
</file>