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824C0" w14:textId="77777777" w:rsidR="00207A24" w:rsidRPr="00207A24" w:rsidRDefault="00000000" w:rsidP="00207A24">
      <w:pPr>
        <w:rPr>
          <w:b/>
          <w:bCs/>
          <w:color w:val="000000"/>
          <w:shd w:val="clear" w:color="auto" w:fill="FFFFFF"/>
        </w:rPr>
      </w:pPr>
      <w:r>
        <w:rPr>
          <w:rFonts w:eastAsia="Calibri"/>
          <w:b/>
          <w:bCs/>
          <w:color w:val="000000"/>
          <w:shd w:val="clear" w:color="auto" w:fill="FFFFFF"/>
          <w:lang w:val="cy-GB"/>
        </w:rPr>
        <w:t>Rhannwch eich Llais: Lluniwch Ddyfodol ein Hamgylchedd</w:t>
      </w:r>
    </w:p>
    <w:p w14:paraId="52B68D00" w14:textId="196EBCA2" w:rsidR="00207A24" w:rsidRDefault="00000000" w:rsidP="00207A24">
      <w:pPr>
        <w:rPr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  <w:lang w:val="cy-GB"/>
        </w:rPr>
        <w:t xml:space="preserve">Rydym yn eich gwahodd i gymryd rhan yn ein hymgynghoriad cymunedol, gyda'r nod o ddeall sut mae'r argyfwng hinsawdd a natur yn effeithio ar drigolion Sir Fynwy, a chasglu mewnwelediadau gwerthfawr ar sut y gallwn ysbrydoli gweithredu a chefnogi yn ein cymunedau. </w:t>
      </w:r>
    </w:p>
    <w:p w14:paraId="404C1C21" w14:textId="77777777" w:rsidR="00207A24" w:rsidRPr="00207A24" w:rsidRDefault="00000000" w:rsidP="00207A24">
      <w:pPr>
        <w:rPr>
          <w:color w:val="000000"/>
          <w:shd w:val="clear" w:color="auto" w:fill="FFFFFF"/>
        </w:rPr>
      </w:pPr>
      <w:r>
        <w:rPr>
          <w:rFonts w:eastAsia="Calibri"/>
          <w:b/>
          <w:bCs/>
          <w:color w:val="000000"/>
          <w:shd w:val="clear" w:color="auto" w:fill="FFFFFF"/>
          <w:lang w:val="cy-GB"/>
        </w:rPr>
        <w:t>Beth sydd ar yr agenda?</w:t>
      </w:r>
      <w:r>
        <w:rPr>
          <w:rFonts w:eastAsia="Calibri"/>
          <w:color w:val="000000"/>
          <w:shd w:val="clear" w:color="auto" w:fill="FFFFFF"/>
          <w:lang w:val="cy-GB"/>
        </w:rPr>
        <w:t xml:space="preserve"> </w:t>
      </w:r>
    </w:p>
    <w:p w14:paraId="5C18E839" w14:textId="4291B191" w:rsidR="00E90BEC" w:rsidRPr="00E90BEC" w:rsidRDefault="00000000" w:rsidP="00207A24">
      <w:pPr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rStyle w:val="Strong"/>
          <w:rFonts w:eastAsia="Calibri"/>
          <w:lang w:val="cy-GB"/>
        </w:rPr>
        <w:t>Deall yr Argyfwng Natur</w:t>
      </w:r>
      <w:r>
        <w:rPr>
          <w:rStyle w:val="Strong"/>
          <w:rFonts w:eastAsia="Calibri"/>
          <w:b w:val="0"/>
          <w:bCs w:val="0"/>
          <w:lang w:val="cy-GB"/>
        </w:rPr>
        <w:t xml:space="preserve">:  Sut ydych chi a'ch cymuned yn deall y newidiadau yn ein hamgylchedd?  Rhannwch eich sylwadau i'n helpu i gael dealltwriaeth gliriach. </w:t>
      </w:r>
    </w:p>
    <w:p w14:paraId="26FC5D20" w14:textId="3FEC0216" w:rsidR="00207A24" w:rsidRPr="00207A24" w:rsidRDefault="00000000" w:rsidP="00207A24">
      <w:pPr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rFonts w:eastAsia="Calibri"/>
          <w:b/>
          <w:bCs/>
          <w:color w:val="000000"/>
          <w:shd w:val="clear" w:color="auto" w:fill="FFFFFF"/>
          <w:lang w:val="cy-GB"/>
        </w:rPr>
        <w:t>Cymhelliant a Chefnogaeth Gymunedol</w:t>
      </w:r>
      <w:r>
        <w:rPr>
          <w:rFonts w:eastAsia="Calibri"/>
          <w:color w:val="000000"/>
          <w:shd w:val="clear" w:color="auto" w:fill="FFFFFF"/>
          <w:lang w:val="cy-GB"/>
        </w:rPr>
        <w:t xml:space="preserve">:  Pa fath o gefnogaeth neu adnoddau fyddai'n eich helpu chi ac eraill i weithredu?  Gadewch i ni wybod beth fyddai'n gwneud gwahaniaeth. </w:t>
      </w:r>
    </w:p>
    <w:p w14:paraId="3A8D6AF1" w14:textId="77777777" w:rsidR="00207A24" w:rsidRDefault="00000000" w:rsidP="00207A24">
      <w:pPr>
        <w:numPr>
          <w:ilvl w:val="0"/>
          <w:numId w:val="1"/>
        </w:numPr>
        <w:rPr>
          <w:color w:val="000000"/>
          <w:shd w:val="clear" w:color="auto" w:fill="FFFFFF"/>
        </w:rPr>
      </w:pPr>
      <w:r>
        <w:rPr>
          <w:rFonts w:eastAsia="Calibri"/>
          <w:b/>
          <w:bCs/>
          <w:color w:val="000000"/>
          <w:shd w:val="clear" w:color="auto" w:fill="FFFFFF"/>
          <w:lang w:val="cy-GB"/>
        </w:rPr>
        <w:t>Adborth ar Strategaethau Lleol</w:t>
      </w:r>
      <w:r>
        <w:rPr>
          <w:rFonts w:eastAsia="Calibri"/>
          <w:color w:val="000000"/>
          <w:shd w:val="clear" w:color="auto" w:fill="FFFFFF"/>
          <w:lang w:val="cy-GB"/>
        </w:rPr>
        <w:t xml:space="preserve">:  Adolygwch a rhowch adborth ar ein Cynllun Gweithredu Adfer Natur Lleol (CGAN) a'r Strategaeth Seilwaith Gwyrdd. Bydd eich mewnbwn yn helpu i wella a mireinio ein dull gweithredu. </w:t>
      </w:r>
    </w:p>
    <w:p w14:paraId="4946DECB" w14:textId="6C9CEDE0" w:rsidR="00E90BEC" w:rsidRPr="00E90BEC" w:rsidRDefault="00000000" w:rsidP="00E90BEC">
      <w:pPr>
        <w:rPr>
          <w:b/>
          <w:bCs/>
          <w:color w:val="000000"/>
          <w:shd w:val="clear" w:color="auto" w:fill="FFFFFF"/>
        </w:rPr>
      </w:pPr>
      <w:r>
        <w:rPr>
          <w:rFonts w:eastAsia="Calibri"/>
          <w:b/>
          <w:bCs/>
          <w:color w:val="000000"/>
          <w:shd w:val="clear" w:color="auto" w:fill="FFFFFF"/>
          <w:lang w:val="cy-GB"/>
        </w:rPr>
        <w:t>Beth yw'r Strategaethau Lleol?</w:t>
      </w:r>
      <w:r>
        <w:rPr>
          <w:rFonts w:eastAsia="Calibri"/>
          <w:color w:val="000000"/>
          <w:shd w:val="clear" w:color="auto" w:fill="FFFFFF"/>
          <w:lang w:val="cy-GB"/>
        </w:rPr>
        <w:t xml:space="preserve"> </w:t>
      </w:r>
    </w:p>
    <w:p w14:paraId="61AF5628" w14:textId="35748415" w:rsidR="00E90BEC" w:rsidRDefault="00000000" w:rsidP="00E90BEC">
      <w:pPr>
        <w:rPr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  <w:lang w:val="cy-GB"/>
        </w:rPr>
        <w:t xml:space="preserve">Rydym yn gofyn am adborth ar ddwy strategaeth leol sydd wedi'u cynhyrchu i gefnogi darpariaeth Adfer Natur Sir Fynwy,   </w:t>
      </w:r>
    </w:p>
    <w:p w14:paraId="2BB4301E" w14:textId="77777777" w:rsidR="00E90BEC" w:rsidRDefault="00000000" w:rsidP="00E90BEC">
      <w:pPr>
        <w:rPr>
          <w:rStyle w:val="normaltextrun"/>
          <w:color w:val="000000"/>
          <w:shd w:val="clear" w:color="auto" w:fill="FFFFFF"/>
        </w:rPr>
      </w:pPr>
      <w:r>
        <w:rPr>
          <w:rFonts w:eastAsia="Calibri"/>
          <w:lang w:val="cy-GB"/>
        </w:rPr>
        <w:t xml:space="preserve">Bydd CGAN Lleol Sir Fynwy, a gynhyrchwyd gan Gyngor Sir Fynwy ar ran Partneriaeth Natur Leol Sir Fynwy, yn ganllaw i waith cadwraeth yn Sir Fynwy i gyflawni canlyniadau er budd adfer natur.  Nod y cynllun yw darparu camau ymarferol, cyraeddadwy sydd wedi'u cynllunio i helpu i wrthdroi'r dirywiad mewn bioamrywiaeth ac adeiladu gwydnwch ecosystemau yn Sir Fynwy, y gellir eu defnyddio gan unigolion, cymunedau, busnesau, cynghorau ac ymarferwyr cadwraeth ledled Sir Fynwy. </w:t>
      </w:r>
    </w:p>
    <w:p w14:paraId="46F4F414" w14:textId="2F7B9D70" w:rsidR="00E90BEC" w:rsidRDefault="00000000" w:rsidP="00E90BEC">
      <w:pPr>
        <w:rPr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  <w:lang w:val="cy-GB"/>
        </w:rPr>
        <w:t>Gallwch ddarllen y CGAN Lleol yma [CGAN Lleol]</w:t>
      </w:r>
    </w:p>
    <w:p w14:paraId="4D7837CB" w14:textId="77777777" w:rsidR="00E90BEC" w:rsidRDefault="00000000" w:rsidP="00E90BEC">
      <w:pPr>
        <w:rPr>
          <w:rStyle w:val="ui-provider"/>
        </w:rPr>
      </w:pPr>
      <w:r>
        <w:rPr>
          <w:rStyle w:val="ui-provider"/>
          <w:rFonts w:eastAsia="Calibri"/>
          <w:lang w:val="cy-GB"/>
        </w:rPr>
        <w:t xml:space="preserve">Mae'r Strategaeth Seilwaith Gwyrdd yn nodi dull y Cyngor o wella bioamrywiaeth a chynyddu gwytnwch ecosystemau trwy Seilwaith Gwyrdd.  Mae hefyd yn nodi dull y Cyngor o wella canlyniadau iechyd a lles a cheisio cyflawni gweithredu yn yr hinsawdd trwy brosiectau a phartneriaethau ar raddfa dirwedd.   </w:t>
      </w:r>
    </w:p>
    <w:p w14:paraId="66E1AB10" w14:textId="1378A372" w:rsidR="00E90BEC" w:rsidRPr="00207A24" w:rsidRDefault="00000000" w:rsidP="00E90BEC">
      <w:pPr>
        <w:rPr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  <w:lang w:val="cy-GB"/>
        </w:rPr>
        <w:t xml:space="preserve">Gallwch ddarllen y Strategaeth SG yma [Cyfrol 1] [Cyfrol 2] </w:t>
      </w:r>
    </w:p>
    <w:p w14:paraId="3849B272" w14:textId="77777777" w:rsidR="00207A24" w:rsidRPr="00207A24" w:rsidRDefault="00000000" w:rsidP="00207A24">
      <w:pPr>
        <w:rPr>
          <w:color w:val="000000"/>
          <w:shd w:val="clear" w:color="auto" w:fill="FFFFFF"/>
        </w:rPr>
      </w:pPr>
      <w:r>
        <w:rPr>
          <w:rFonts w:eastAsia="Calibri"/>
          <w:b/>
          <w:bCs/>
          <w:color w:val="000000"/>
          <w:shd w:val="clear" w:color="auto" w:fill="FFFFFF"/>
          <w:lang w:val="cy-GB"/>
        </w:rPr>
        <w:t>Cymerwch Ran</w:t>
      </w:r>
    </w:p>
    <w:p w14:paraId="7E4FA264" w14:textId="56033354" w:rsidR="00207A24" w:rsidRPr="00207A24" w:rsidRDefault="00850F1A" w:rsidP="00207A24">
      <w:pPr>
        <w:rPr>
          <w:color w:val="000000"/>
          <w:shd w:val="clear" w:color="auto" w:fill="FFFFFF"/>
        </w:rPr>
      </w:pPr>
      <w:r>
        <w:rPr>
          <w:color w:val="000000"/>
          <w:lang w:val="cy-GB"/>
        </w:rPr>
        <w:t>Ymunwch â'r sgwrs a helpwch ni i lunio'r llwybr ymlaen.  Mae eich adborth yn amhrisiadwy wrth greu atebion sy'n cyd-fynd ag anghenion ein cymuned, ac yn eu cefnogi.</w:t>
      </w:r>
    </w:p>
    <w:p w14:paraId="5015D482" w14:textId="77777777" w:rsidR="00207A24" w:rsidRPr="00207A24" w:rsidRDefault="00000000" w:rsidP="00207A24">
      <w:pPr>
        <w:rPr>
          <w:color w:val="000000"/>
          <w:shd w:val="clear" w:color="auto" w:fill="FFFFFF"/>
        </w:rPr>
      </w:pPr>
      <w:r>
        <w:rPr>
          <w:rFonts w:eastAsia="Calibri"/>
          <w:color w:val="000000"/>
          <w:shd w:val="clear" w:color="auto" w:fill="FFFFFF"/>
          <w:lang w:val="cy-GB"/>
        </w:rPr>
        <w:t xml:space="preserve">[Cliciwch yma i gymryd rhan yn yr ymgynghoriad] </w:t>
      </w:r>
    </w:p>
    <w:p w14:paraId="7AD93091" w14:textId="77777777" w:rsidR="00207A24" w:rsidRDefault="00207A24" w:rsidP="00207A24">
      <w:pPr>
        <w:rPr>
          <w:rStyle w:val="normaltextrun"/>
          <w:color w:val="000000"/>
          <w:shd w:val="clear" w:color="auto" w:fill="FFFFFF"/>
        </w:rPr>
      </w:pPr>
    </w:p>
    <w:p w14:paraId="39762179" w14:textId="77777777" w:rsidR="00207A24" w:rsidRDefault="00207A24" w:rsidP="00207A24">
      <w:pPr>
        <w:rPr>
          <w:rStyle w:val="normaltextrun"/>
          <w:color w:val="000000"/>
          <w:shd w:val="clear" w:color="auto" w:fill="FFFFFF"/>
        </w:rPr>
      </w:pPr>
    </w:p>
    <w:p w14:paraId="7A368D40" w14:textId="77777777" w:rsidR="00E51279" w:rsidRDefault="00E51279"/>
    <w:sectPr w:rsidR="00E51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B6906"/>
    <w:multiLevelType w:val="multilevel"/>
    <w:tmpl w:val="ADD4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A24"/>
    <w:rsid w:val="00006210"/>
    <w:rsid w:val="000250D3"/>
    <w:rsid w:val="00207A24"/>
    <w:rsid w:val="002B49CD"/>
    <w:rsid w:val="00454500"/>
    <w:rsid w:val="006D458B"/>
    <w:rsid w:val="00850F1A"/>
    <w:rsid w:val="00997C52"/>
    <w:rsid w:val="00A43018"/>
    <w:rsid w:val="00B2095D"/>
    <w:rsid w:val="00E374A0"/>
    <w:rsid w:val="00E51279"/>
    <w:rsid w:val="00E9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A44FB"/>
  <w15:chartTrackingRefBased/>
  <w15:docId w15:val="{E4CBB955-3121-4F66-8D61-3821F880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A24"/>
  </w:style>
  <w:style w:type="paragraph" w:styleId="Heading1">
    <w:name w:val="heading 1"/>
    <w:basedOn w:val="Normal"/>
    <w:next w:val="Normal"/>
    <w:link w:val="Heading1Char"/>
    <w:uiPriority w:val="9"/>
    <w:qFormat/>
    <w:rsid w:val="00207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7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7A2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7A2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7A2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7A2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7A2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7A2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7A2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7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7A2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7A2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7A2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7A2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7A2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7A2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7A2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7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7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7A2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7A2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7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7A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7A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7A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7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7A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7A2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07A24"/>
  </w:style>
  <w:style w:type="character" w:customStyle="1" w:styleId="ui-provider">
    <w:name w:val="ui-provider"/>
    <w:basedOn w:val="DefaultParagraphFont"/>
    <w:rsid w:val="00207A24"/>
  </w:style>
  <w:style w:type="character" w:styleId="Strong">
    <w:name w:val="Strong"/>
    <w:basedOn w:val="DefaultParagraphFont"/>
    <w:uiPriority w:val="22"/>
    <w:qFormat/>
    <w:rsid w:val="00E90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45d2c57-1183-427d-a604-2e0ffdafb2d4" ContentTypeId="0x010100E583181B4ACE6A489EFBF8A71D16EFA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CC - Word" ma:contentTypeID="0x010100E583181B4ACE6A489EFBF8A71D16EFA40040889D56B10CBA4A904D8100F6AA31DB" ma:contentTypeVersion="12" ma:contentTypeDescription="" ma:contentTypeScope="" ma:versionID="da8858d0d183011271aab430c271b4c4">
  <xsd:schema xmlns:xsd="http://www.w3.org/2001/XMLSchema" xmlns:xs="http://www.w3.org/2001/XMLSchema" xmlns:p="http://schemas.microsoft.com/office/2006/metadata/properties" xmlns:ns2="c40dd51c-0b93-41a3-8ce1-c0167702c6fe" targetNamespace="http://schemas.microsoft.com/office/2006/metadata/properties" ma:root="true" ma:fieldsID="1611bd98a90b787d2eafa623b5d82f38" ns2:_="">
    <xsd:import namespace="c40dd51c-0b93-41a3-8ce1-c0167702c6fe"/>
    <xsd:element name="properties">
      <xsd:complexType>
        <xsd:sequence>
          <xsd:element name="documentManagement">
            <xsd:complexType>
              <xsd:all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dd51c-0b93-41a3-8ce1-c0167702c6fe" elementFormDefault="qualified">
    <xsd:import namespace="http://schemas.microsoft.com/office/2006/documentManagement/types"/>
    <xsd:import namespace="http://schemas.microsoft.com/office/infopath/2007/PartnerControls"/>
    <xsd:element name="PII_x002f_Sensitivity" ma:index="8" ma:displayName="PII/Sensitivity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c40dd51c-0b93-41a3-8ce1-c0167702c6fe">Commercially Sensitive</PII_x002f_Sensitivit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6927BB-AB9A-403C-B98E-2003E1DA36E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C5A1CE1-F11E-47BE-8FD9-FF5F3C492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dd51c-0b93-41a3-8ce1-c0167702c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DCFEE4-0FA7-44CA-9A6D-F034B2338C2E}">
  <ds:schemaRefs>
    <ds:schemaRef ds:uri="http://schemas.microsoft.com/office/2006/metadata/properties"/>
    <ds:schemaRef ds:uri="http://schemas.microsoft.com/office/infopath/2007/PartnerControls"/>
    <ds:schemaRef ds:uri="c40dd51c-0b93-41a3-8ce1-c0167702c6fe"/>
  </ds:schemaRefs>
</ds:datastoreItem>
</file>

<file path=customXml/itemProps4.xml><?xml version="1.0" encoding="utf-8"?>
<ds:datastoreItem xmlns:ds="http://schemas.openxmlformats.org/officeDocument/2006/customXml" ds:itemID="{21C95B7D-9C9F-49B7-973A-C995672FD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Palmer, Sali A.</dc:creator>
  <cp:lastModifiedBy>David A. Thomas</cp:lastModifiedBy>
  <cp:revision>3</cp:revision>
  <dcterms:created xsi:type="dcterms:W3CDTF">2024-08-21T14:49:00Z</dcterms:created>
  <dcterms:modified xsi:type="dcterms:W3CDTF">2024-08-29T11:33:00Z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0x010100E583181B4ACE6A489EFBF8A71D16EFA40040889D56B10CBA4A904D8100F6AA31DB</vt:lpwstr>
  </property>
</Properties>
</file>