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5EB" w:rsidRPr="00B26E62" w:rsidRDefault="00B26E62" w:rsidP="00F9631E">
      <w:pPr>
        <w:pStyle w:val="Title"/>
        <w:rPr>
          <w:b/>
        </w:rPr>
      </w:pPr>
      <w:r>
        <w:rPr>
          <w:b/>
          <w:noProof/>
          <w:lang w:eastAsia="en-GB"/>
        </w:rPr>
        <w:drawing>
          <wp:anchor distT="0" distB="0" distL="114300" distR="114300" simplePos="0" relativeHeight="251658240" behindDoc="0" locked="0" layoutInCell="1" allowOverlap="1">
            <wp:simplePos x="0" y="0"/>
            <wp:positionH relativeFrom="margin">
              <wp:posOffset>5229225</wp:posOffset>
            </wp:positionH>
            <wp:positionV relativeFrom="paragraph">
              <wp:posOffset>0</wp:posOffset>
            </wp:positionV>
            <wp:extent cx="3882390" cy="95631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life Outdoor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82390" cy="956310"/>
                    </a:xfrm>
                    <a:prstGeom prst="rect">
                      <a:avLst/>
                    </a:prstGeom>
                  </pic:spPr>
                </pic:pic>
              </a:graphicData>
            </a:graphic>
            <wp14:sizeRelH relativeFrom="page">
              <wp14:pctWidth>0</wp14:pctWidth>
            </wp14:sizeRelH>
            <wp14:sizeRelV relativeFrom="page">
              <wp14:pctHeight>0</wp14:pctHeight>
            </wp14:sizeRelV>
          </wp:anchor>
        </w:drawing>
      </w:r>
      <w:r w:rsidR="00EF7E4C" w:rsidRPr="00B26E62">
        <w:rPr>
          <w:b/>
        </w:rPr>
        <w:t xml:space="preserve">Countryside Access </w:t>
      </w:r>
      <w:r>
        <w:rPr>
          <w:b/>
        </w:rPr>
        <w:t>D</w:t>
      </w:r>
      <w:r w:rsidR="00EF7E4C" w:rsidRPr="00B26E62">
        <w:rPr>
          <w:b/>
        </w:rPr>
        <w:t>elivery Plan</w:t>
      </w:r>
      <w:r w:rsidR="00F9631E" w:rsidRPr="00B26E62">
        <w:rPr>
          <w:b/>
        </w:rPr>
        <w:t xml:space="preserve"> 2020</w:t>
      </w:r>
      <w:r w:rsidR="00464CB3" w:rsidRPr="00B26E62">
        <w:rPr>
          <w:b/>
        </w:rPr>
        <w:t>- 2021</w:t>
      </w:r>
    </w:p>
    <w:p w:rsidR="00EF7E4C" w:rsidRPr="00B26E62" w:rsidRDefault="00EF7E4C">
      <w:pPr>
        <w:rPr>
          <w:rStyle w:val="SubtleEmphasis"/>
          <w:rFonts w:ascii="Arial" w:hAnsi="Arial" w:cs="Arial"/>
          <w:sz w:val="24"/>
          <w:szCs w:val="24"/>
        </w:rPr>
      </w:pPr>
      <w:r w:rsidRPr="00B26E62">
        <w:rPr>
          <w:rStyle w:val="SubtleEmphasis"/>
          <w:rFonts w:ascii="Arial" w:hAnsi="Arial" w:cs="Arial"/>
          <w:sz w:val="24"/>
          <w:szCs w:val="24"/>
        </w:rPr>
        <w:t xml:space="preserve">This plan is provided to advise on projects being implemented to deliver the Countryside Access Improvement Plan.  This plan will be amended and revised as projects and resources change.  </w:t>
      </w:r>
    </w:p>
    <w:tbl>
      <w:tblPr>
        <w:tblStyle w:val="TableGrid"/>
        <w:tblW w:w="0" w:type="auto"/>
        <w:tblLook w:val="04A0" w:firstRow="1" w:lastRow="0" w:firstColumn="1" w:lastColumn="0" w:noHBand="0" w:noVBand="1"/>
      </w:tblPr>
      <w:tblGrid>
        <w:gridCol w:w="2386"/>
        <w:gridCol w:w="3282"/>
        <w:gridCol w:w="1882"/>
        <w:gridCol w:w="1777"/>
        <w:gridCol w:w="3144"/>
        <w:gridCol w:w="1477"/>
      </w:tblGrid>
      <w:tr w:rsidR="002A1CCB" w:rsidTr="00F65B4C">
        <w:tc>
          <w:tcPr>
            <w:tcW w:w="13663" w:type="dxa"/>
            <w:gridSpan w:val="6"/>
            <w:shd w:val="clear" w:color="auto" w:fill="C5E0B3" w:themeFill="accent6" w:themeFillTint="66"/>
          </w:tcPr>
          <w:p w:rsidR="002A1CCB" w:rsidRPr="00C95EC7" w:rsidRDefault="002A1CCB" w:rsidP="00EE3F7B">
            <w:pPr>
              <w:rPr>
                <w:rFonts w:cstheme="minorHAnsi"/>
                <w:b/>
              </w:rPr>
            </w:pPr>
            <w:r w:rsidRPr="00C95EC7">
              <w:rPr>
                <w:rStyle w:val="Heading1Char"/>
                <w:rFonts w:asciiTheme="minorHAnsi" w:hAnsiTheme="minorHAnsi" w:cstheme="minorHAnsi"/>
                <w:b/>
                <w:sz w:val="36"/>
                <w:szCs w:val="36"/>
              </w:rPr>
              <w:t>Well Maintained Public Rights of Way Network and Countryside Sites</w:t>
            </w:r>
            <w:r w:rsidRPr="00C95EC7">
              <w:rPr>
                <w:rFonts w:cstheme="minorHAnsi"/>
                <w:b/>
              </w:rPr>
              <w:t xml:space="preserve">:  </w:t>
            </w:r>
            <w:r w:rsidRPr="00C95EC7">
              <w:rPr>
                <w:rStyle w:val="Heading2Char"/>
                <w:rFonts w:asciiTheme="minorHAnsi" w:hAnsiTheme="minorHAnsi" w:cstheme="minorHAnsi"/>
                <w:b/>
                <w:sz w:val="28"/>
                <w:szCs w:val="28"/>
              </w:rPr>
              <w:t xml:space="preserve">To target improvements to ensure greatest public benefit is obtained.  </w:t>
            </w:r>
            <w:r w:rsidRPr="00C95EC7">
              <w:rPr>
                <w:rStyle w:val="Heading3Char"/>
                <w:rFonts w:asciiTheme="minorHAnsi" w:hAnsiTheme="minorHAnsi" w:cstheme="minorHAnsi"/>
                <w:b/>
                <w:sz w:val="28"/>
                <w:szCs w:val="28"/>
              </w:rPr>
              <w:t>Objective: WM1 Better network/sites for leisure and daily use; WM2 Compliance; WM3 Promotion of responsible use; WM4 Evolution and increasing the accessibility of the network; WM5 Improve Green Infrastructure</w:t>
            </w:r>
          </w:p>
        </w:tc>
      </w:tr>
      <w:tr w:rsidR="002A1CCB" w:rsidTr="00F65B4C">
        <w:tc>
          <w:tcPr>
            <w:tcW w:w="2386" w:type="dxa"/>
            <w:shd w:val="clear" w:color="auto" w:fill="F2F2F2" w:themeFill="background1" w:themeFillShade="F2"/>
          </w:tcPr>
          <w:p w:rsidR="002A1CCB" w:rsidRPr="00D617AB" w:rsidRDefault="002A1CCB" w:rsidP="002A1CCB">
            <w:pPr>
              <w:rPr>
                <w:b/>
                <w:sz w:val="24"/>
                <w:szCs w:val="24"/>
              </w:rPr>
            </w:pPr>
            <w:r w:rsidRPr="00D617AB">
              <w:rPr>
                <w:b/>
                <w:sz w:val="24"/>
                <w:szCs w:val="24"/>
              </w:rPr>
              <w:t>Objective and CAIP References</w:t>
            </w:r>
          </w:p>
        </w:tc>
        <w:tc>
          <w:tcPr>
            <w:tcW w:w="3282" w:type="dxa"/>
            <w:shd w:val="clear" w:color="auto" w:fill="F2F2F2" w:themeFill="background1" w:themeFillShade="F2"/>
          </w:tcPr>
          <w:p w:rsidR="002A1CCB" w:rsidRPr="00D617AB" w:rsidRDefault="002A1CCB" w:rsidP="002A1CCB">
            <w:pPr>
              <w:rPr>
                <w:rFonts w:cstheme="minorHAnsi"/>
                <w:b/>
                <w:sz w:val="24"/>
                <w:szCs w:val="24"/>
              </w:rPr>
            </w:pPr>
            <w:r w:rsidRPr="00D617AB">
              <w:rPr>
                <w:rFonts w:cstheme="minorHAnsi"/>
                <w:b/>
                <w:sz w:val="24"/>
                <w:szCs w:val="24"/>
              </w:rPr>
              <w:t>Description of activity</w:t>
            </w:r>
          </w:p>
        </w:tc>
        <w:tc>
          <w:tcPr>
            <w:tcW w:w="1882" w:type="dxa"/>
            <w:shd w:val="clear" w:color="auto" w:fill="F2F2F2" w:themeFill="background1" w:themeFillShade="F2"/>
          </w:tcPr>
          <w:p w:rsidR="002A1CCB" w:rsidRPr="00D617AB" w:rsidRDefault="002A1CCB" w:rsidP="002A1CCB">
            <w:pPr>
              <w:rPr>
                <w:rFonts w:cstheme="minorHAnsi"/>
                <w:b/>
                <w:sz w:val="24"/>
                <w:szCs w:val="24"/>
              </w:rPr>
            </w:pPr>
            <w:r w:rsidRPr="00D617AB">
              <w:rPr>
                <w:rFonts w:cstheme="minorHAnsi"/>
                <w:b/>
                <w:sz w:val="24"/>
                <w:szCs w:val="24"/>
              </w:rPr>
              <w:t>Lead</w:t>
            </w:r>
          </w:p>
          <w:p w:rsidR="002A1CCB" w:rsidRPr="00D617AB" w:rsidRDefault="002A1CCB" w:rsidP="002A1CCB">
            <w:pPr>
              <w:rPr>
                <w:rFonts w:cstheme="minorHAnsi"/>
                <w:b/>
                <w:sz w:val="24"/>
                <w:szCs w:val="24"/>
              </w:rPr>
            </w:pPr>
            <w:r w:rsidRPr="00D617AB">
              <w:rPr>
                <w:rFonts w:cstheme="minorHAnsi"/>
                <w:b/>
                <w:sz w:val="24"/>
                <w:szCs w:val="24"/>
              </w:rPr>
              <w:t>Inc. delivery partners</w:t>
            </w:r>
          </w:p>
        </w:tc>
        <w:tc>
          <w:tcPr>
            <w:tcW w:w="1492" w:type="dxa"/>
            <w:shd w:val="clear" w:color="auto" w:fill="F2F2F2" w:themeFill="background1" w:themeFillShade="F2"/>
          </w:tcPr>
          <w:p w:rsidR="002A1CCB" w:rsidRPr="00C95EC7" w:rsidRDefault="002A1CCB" w:rsidP="002A1CCB">
            <w:pPr>
              <w:rPr>
                <w:rFonts w:cstheme="minorHAnsi"/>
                <w:b/>
                <w:sz w:val="24"/>
                <w:szCs w:val="24"/>
              </w:rPr>
            </w:pPr>
            <w:r w:rsidRPr="00C95EC7">
              <w:rPr>
                <w:rFonts w:cstheme="minorHAnsi"/>
                <w:b/>
                <w:sz w:val="24"/>
                <w:szCs w:val="24"/>
              </w:rPr>
              <w:t>Timescale</w:t>
            </w:r>
          </w:p>
        </w:tc>
        <w:tc>
          <w:tcPr>
            <w:tcW w:w="3144" w:type="dxa"/>
            <w:shd w:val="clear" w:color="auto" w:fill="F2F2F2" w:themeFill="background1" w:themeFillShade="F2"/>
          </w:tcPr>
          <w:p w:rsidR="002A1CCB" w:rsidRPr="00C95EC7" w:rsidRDefault="002A1CCB" w:rsidP="002A1CCB">
            <w:pPr>
              <w:rPr>
                <w:rFonts w:cstheme="minorHAnsi"/>
                <w:b/>
                <w:sz w:val="24"/>
                <w:szCs w:val="24"/>
              </w:rPr>
            </w:pPr>
            <w:r w:rsidRPr="00C95EC7">
              <w:rPr>
                <w:rFonts w:cstheme="minorHAnsi"/>
                <w:b/>
                <w:sz w:val="24"/>
                <w:szCs w:val="24"/>
              </w:rPr>
              <w:t>Status (Progress in italics)</w:t>
            </w:r>
          </w:p>
          <w:p w:rsidR="002A1CCB" w:rsidRPr="00C95EC7" w:rsidRDefault="002A1CCB" w:rsidP="002A1CCB">
            <w:pPr>
              <w:rPr>
                <w:rFonts w:cstheme="minorHAnsi"/>
                <w:sz w:val="24"/>
                <w:szCs w:val="24"/>
              </w:rPr>
            </w:pPr>
            <w:r w:rsidRPr="00C95EC7">
              <w:rPr>
                <w:rFonts w:cstheme="minorHAnsi"/>
                <w:sz w:val="24"/>
                <w:szCs w:val="24"/>
              </w:rPr>
              <w:t>Q1 1</w:t>
            </w:r>
            <w:r w:rsidRPr="00C95EC7">
              <w:rPr>
                <w:rFonts w:cstheme="minorHAnsi"/>
                <w:sz w:val="24"/>
                <w:szCs w:val="24"/>
                <w:vertAlign w:val="superscript"/>
              </w:rPr>
              <w:t>st</w:t>
            </w:r>
            <w:r w:rsidRPr="00C95EC7">
              <w:rPr>
                <w:rFonts w:cstheme="minorHAnsi"/>
                <w:sz w:val="24"/>
                <w:szCs w:val="24"/>
              </w:rPr>
              <w:t xml:space="preserve"> April to June 30th</w:t>
            </w:r>
          </w:p>
          <w:p w:rsidR="002A1CCB" w:rsidRPr="00C95EC7" w:rsidRDefault="002A1CCB" w:rsidP="002A1CCB">
            <w:pPr>
              <w:rPr>
                <w:rFonts w:cstheme="minorHAnsi"/>
                <w:sz w:val="24"/>
                <w:szCs w:val="24"/>
              </w:rPr>
            </w:pPr>
            <w:r w:rsidRPr="00C95EC7">
              <w:rPr>
                <w:rFonts w:cstheme="minorHAnsi"/>
                <w:sz w:val="24"/>
                <w:szCs w:val="24"/>
              </w:rPr>
              <w:t>Q2 1</w:t>
            </w:r>
            <w:r w:rsidRPr="00C95EC7">
              <w:rPr>
                <w:rFonts w:cstheme="minorHAnsi"/>
                <w:sz w:val="24"/>
                <w:szCs w:val="24"/>
                <w:vertAlign w:val="superscript"/>
              </w:rPr>
              <w:t>ST</w:t>
            </w:r>
            <w:r w:rsidRPr="00C95EC7">
              <w:rPr>
                <w:rFonts w:cstheme="minorHAnsi"/>
                <w:sz w:val="24"/>
                <w:szCs w:val="24"/>
              </w:rPr>
              <w:t xml:space="preserve"> July to 30 September</w:t>
            </w:r>
          </w:p>
          <w:p w:rsidR="002A1CCB" w:rsidRPr="00C95EC7" w:rsidRDefault="002A1CCB" w:rsidP="002A1CCB">
            <w:pPr>
              <w:rPr>
                <w:rFonts w:cstheme="minorHAnsi"/>
                <w:sz w:val="24"/>
                <w:szCs w:val="24"/>
              </w:rPr>
            </w:pPr>
            <w:r w:rsidRPr="00C95EC7">
              <w:rPr>
                <w:rFonts w:cstheme="minorHAnsi"/>
                <w:sz w:val="24"/>
                <w:szCs w:val="24"/>
              </w:rPr>
              <w:t>Q3 1</w:t>
            </w:r>
            <w:r w:rsidRPr="00C95EC7">
              <w:rPr>
                <w:rFonts w:cstheme="minorHAnsi"/>
                <w:sz w:val="24"/>
                <w:szCs w:val="24"/>
                <w:vertAlign w:val="superscript"/>
              </w:rPr>
              <w:t>st</w:t>
            </w:r>
            <w:r w:rsidRPr="00C95EC7">
              <w:rPr>
                <w:rFonts w:cstheme="minorHAnsi"/>
                <w:sz w:val="24"/>
                <w:szCs w:val="24"/>
              </w:rPr>
              <w:t xml:space="preserve"> October to 31 December</w:t>
            </w:r>
          </w:p>
          <w:p w:rsidR="002A1CCB" w:rsidRPr="00C95EC7" w:rsidRDefault="002A1CCB" w:rsidP="002A1CCB">
            <w:pPr>
              <w:rPr>
                <w:rFonts w:cstheme="minorHAnsi"/>
                <w:sz w:val="24"/>
                <w:szCs w:val="24"/>
              </w:rPr>
            </w:pPr>
            <w:r w:rsidRPr="00C95EC7">
              <w:rPr>
                <w:rFonts w:cstheme="minorHAnsi"/>
                <w:sz w:val="24"/>
                <w:szCs w:val="24"/>
              </w:rPr>
              <w:t>Q4 January - April</w:t>
            </w:r>
          </w:p>
        </w:tc>
        <w:tc>
          <w:tcPr>
            <w:tcW w:w="1477" w:type="dxa"/>
            <w:shd w:val="clear" w:color="auto" w:fill="F2F2F2" w:themeFill="background1" w:themeFillShade="F2"/>
          </w:tcPr>
          <w:p w:rsidR="002A1CCB" w:rsidRPr="00C95EC7" w:rsidRDefault="002A1CCB" w:rsidP="002A1CCB">
            <w:pPr>
              <w:rPr>
                <w:rFonts w:cstheme="minorHAnsi"/>
                <w:b/>
                <w:sz w:val="24"/>
                <w:szCs w:val="24"/>
              </w:rPr>
            </w:pPr>
            <w:r w:rsidRPr="00C95EC7">
              <w:rPr>
                <w:rFonts w:cstheme="minorHAnsi"/>
                <w:b/>
                <w:sz w:val="24"/>
                <w:szCs w:val="24"/>
              </w:rPr>
              <w:t>Finance</w:t>
            </w:r>
          </w:p>
        </w:tc>
      </w:tr>
      <w:tr w:rsidR="002A1CCB" w:rsidTr="00F65B4C">
        <w:tc>
          <w:tcPr>
            <w:tcW w:w="2386" w:type="dxa"/>
          </w:tcPr>
          <w:p w:rsidR="002A1CCB" w:rsidRPr="00D617AB" w:rsidRDefault="002A1CCB" w:rsidP="002A1CCB">
            <w:pPr>
              <w:rPr>
                <w:sz w:val="24"/>
                <w:szCs w:val="24"/>
              </w:rPr>
            </w:pPr>
            <w:r w:rsidRPr="00D617AB">
              <w:rPr>
                <w:sz w:val="24"/>
                <w:szCs w:val="24"/>
              </w:rPr>
              <w:t>WM1 1.1 Working with NFU/FUW/CLA &amp; Landowners to reduce cropping issues</w:t>
            </w:r>
          </w:p>
        </w:tc>
        <w:tc>
          <w:tcPr>
            <w:tcW w:w="3282" w:type="dxa"/>
          </w:tcPr>
          <w:p w:rsidR="002A1CCB" w:rsidRPr="00C95EC7" w:rsidRDefault="002A1CCB" w:rsidP="002A1CCB">
            <w:pPr>
              <w:rPr>
                <w:rFonts w:cstheme="minorHAnsi"/>
                <w:b/>
                <w:sz w:val="24"/>
                <w:szCs w:val="24"/>
              </w:rPr>
            </w:pPr>
            <w:r w:rsidRPr="00C95EC7">
              <w:rPr>
                <w:rFonts w:cstheme="minorHAnsi"/>
                <w:b/>
                <w:sz w:val="24"/>
                <w:szCs w:val="24"/>
              </w:rPr>
              <w:t>C</w:t>
            </w:r>
            <w:r w:rsidR="005E5778">
              <w:rPr>
                <w:rFonts w:cstheme="minorHAnsi"/>
                <w:b/>
                <w:sz w:val="24"/>
                <w:szCs w:val="24"/>
              </w:rPr>
              <w:t>ropping</w:t>
            </w:r>
          </w:p>
          <w:p w:rsidR="002A1CCB" w:rsidRPr="00C95EC7" w:rsidRDefault="002A1CCB" w:rsidP="002A1CCB">
            <w:pPr>
              <w:rPr>
                <w:rFonts w:cstheme="minorHAnsi"/>
                <w:b/>
                <w:sz w:val="24"/>
                <w:szCs w:val="24"/>
              </w:rPr>
            </w:pPr>
            <w:r w:rsidRPr="00C95EC7">
              <w:rPr>
                <w:rFonts w:cstheme="minorHAnsi"/>
                <w:sz w:val="24"/>
                <w:szCs w:val="24"/>
              </w:rPr>
              <w:t>Ongoing cropping enforcement.</w:t>
            </w:r>
            <w:r w:rsidRPr="00C95EC7">
              <w:rPr>
                <w:rFonts w:cstheme="minorHAnsi"/>
                <w:b/>
                <w:sz w:val="24"/>
                <w:szCs w:val="24"/>
              </w:rPr>
              <w:t xml:space="preserve">  </w:t>
            </w:r>
            <w:r w:rsidRPr="00FF1349">
              <w:rPr>
                <w:rFonts w:cstheme="minorHAnsi"/>
                <w:sz w:val="24"/>
                <w:szCs w:val="24"/>
              </w:rPr>
              <w:t>(</w:t>
            </w:r>
            <w:r w:rsidRPr="00C95EC7">
              <w:rPr>
                <w:rFonts w:cstheme="minorHAnsi"/>
                <w:sz w:val="24"/>
                <w:szCs w:val="24"/>
              </w:rPr>
              <w:t>Expecting 10 Notices to be sent.  50+ inspections, 5 enforcement) Working with NFU/FUW/CLA to get cropping information out to landowners. You Tube videos possibly re standards.</w:t>
            </w:r>
          </w:p>
          <w:p w:rsidR="002A1CCB" w:rsidRPr="00C95EC7" w:rsidRDefault="002A1CCB" w:rsidP="002A1CCB">
            <w:pPr>
              <w:rPr>
                <w:rFonts w:cstheme="minorHAnsi"/>
                <w:b/>
                <w:sz w:val="24"/>
                <w:szCs w:val="24"/>
              </w:rPr>
            </w:pPr>
            <w:r w:rsidRPr="00C95EC7">
              <w:rPr>
                <w:rFonts w:cstheme="minorHAnsi"/>
                <w:b/>
                <w:sz w:val="24"/>
                <w:szCs w:val="24"/>
              </w:rPr>
              <w:t xml:space="preserve"> </w:t>
            </w:r>
          </w:p>
          <w:p w:rsidR="002A1CCB" w:rsidRPr="00C95EC7" w:rsidRDefault="002A1CCB" w:rsidP="002A1CCB">
            <w:pPr>
              <w:rPr>
                <w:rFonts w:cstheme="minorHAnsi"/>
                <w:b/>
                <w:sz w:val="24"/>
                <w:szCs w:val="24"/>
              </w:rPr>
            </w:pPr>
          </w:p>
          <w:p w:rsidR="002A1CCB" w:rsidRPr="00C95EC7" w:rsidRDefault="002A1CCB" w:rsidP="002A1CCB">
            <w:pPr>
              <w:rPr>
                <w:rFonts w:cstheme="minorHAnsi"/>
                <w:b/>
                <w:sz w:val="24"/>
                <w:szCs w:val="24"/>
              </w:rPr>
            </w:pPr>
          </w:p>
        </w:tc>
        <w:tc>
          <w:tcPr>
            <w:tcW w:w="1882" w:type="dxa"/>
          </w:tcPr>
          <w:p w:rsidR="002A1CCB" w:rsidRPr="00C95EC7" w:rsidRDefault="002A1CCB" w:rsidP="002A1CCB">
            <w:pPr>
              <w:rPr>
                <w:rFonts w:cstheme="minorHAnsi"/>
                <w:sz w:val="24"/>
                <w:szCs w:val="24"/>
              </w:rPr>
            </w:pPr>
            <w:r w:rsidRPr="00C95EC7">
              <w:rPr>
                <w:rFonts w:cstheme="minorHAnsi"/>
                <w:sz w:val="24"/>
                <w:szCs w:val="24"/>
              </w:rPr>
              <w:t>MonLife Countryside Access</w:t>
            </w:r>
          </w:p>
        </w:tc>
        <w:tc>
          <w:tcPr>
            <w:tcW w:w="1492" w:type="dxa"/>
          </w:tcPr>
          <w:p w:rsidR="002A1CCB" w:rsidRPr="00C95EC7" w:rsidRDefault="002A1CCB" w:rsidP="002A1CCB">
            <w:pPr>
              <w:rPr>
                <w:rFonts w:cstheme="minorHAnsi"/>
                <w:sz w:val="24"/>
                <w:szCs w:val="24"/>
              </w:rPr>
            </w:pPr>
            <w:r w:rsidRPr="00C95EC7">
              <w:rPr>
                <w:rFonts w:cstheme="minorHAnsi"/>
                <w:sz w:val="24"/>
                <w:szCs w:val="24"/>
              </w:rPr>
              <w:t>Ongoing from February 2020</w:t>
            </w:r>
          </w:p>
          <w:p w:rsidR="002A1CCB" w:rsidRPr="00C95EC7" w:rsidRDefault="002A1CCB" w:rsidP="002A1CCB">
            <w:pPr>
              <w:rPr>
                <w:rFonts w:cstheme="minorHAnsi"/>
                <w:color w:val="FF0000"/>
                <w:sz w:val="24"/>
                <w:szCs w:val="24"/>
              </w:rPr>
            </w:pPr>
            <w:r w:rsidRPr="00C95EC7">
              <w:rPr>
                <w:rFonts w:cstheme="minorHAnsi"/>
                <w:color w:val="FF0000"/>
                <w:sz w:val="24"/>
                <w:szCs w:val="24"/>
              </w:rPr>
              <w:t>Revised</w:t>
            </w:r>
          </w:p>
          <w:p w:rsidR="002A1CCB" w:rsidRPr="00C95EC7" w:rsidRDefault="002A1CCB" w:rsidP="002A1CCB">
            <w:pPr>
              <w:rPr>
                <w:rFonts w:cstheme="minorHAnsi"/>
                <w:sz w:val="24"/>
                <w:szCs w:val="24"/>
              </w:rPr>
            </w:pPr>
            <w:r w:rsidRPr="00C95EC7">
              <w:rPr>
                <w:rFonts w:cstheme="minorHAnsi"/>
                <w:sz w:val="24"/>
                <w:szCs w:val="24"/>
              </w:rPr>
              <w:t>June ongoing</w:t>
            </w:r>
          </w:p>
        </w:tc>
        <w:tc>
          <w:tcPr>
            <w:tcW w:w="3144" w:type="dxa"/>
          </w:tcPr>
          <w:p w:rsidR="002A1CCB" w:rsidRPr="00C95EC7" w:rsidRDefault="002A1CCB" w:rsidP="002A1CCB">
            <w:pPr>
              <w:rPr>
                <w:rFonts w:cstheme="minorHAnsi"/>
                <w:sz w:val="24"/>
                <w:szCs w:val="24"/>
              </w:rPr>
            </w:pPr>
            <w:r w:rsidRPr="00FF1349">
              <w:rPr>
                <w:rFonts w:cstheme="minorHAnsi"/>
                <w:i/>
                <w:color w:val="FF0000"/>
                <w:sz w:val="24"/>
                <w:szCs w:val="24"/>
              </w:rPr>
              <w:t>Q1 Covid &amp; flooding both impacted on Project and flooding reduced spring crops significantly.</w:t>
            </w:r>
            <w:r w:rsidRPr="00C95EC7">
              <w:rPr>
                <w:rFonts w:cstheme="minorHAnsi"/>
                <w:sz w:val="24"/>
                <w:szCs w:val="24"/>
              </w:rPr>
              <w:t xml:space="preserve"> </w:t>
            </w:r>
            <w:r w:rsidRPr="00C95EC7">
              <w:rPr>
                <w:rFonts w:cstheme="minorHAnsi"/>
                <w:i/>
                <w:sz w:val="24"/>
                <w:szCs w:val="24"/>
              </w:rPr>
              <w:t>Currently monitoring 30 cropping sites with repeated site visits.</w:t>
            </w:r>
            <w:r w:rsidRPr="00C95EC7">
              <w:rPr>
                <w:rFonts w:cstheme="minorHAnsi"/>
                <w:sz w:val="24"/>
                <w:szCs w:val="24"/>
              </w:rPr>
              <w:t xml:space="preserve">  </w:t>
            </w:r>
          </w:p>
        </w:tc>
        <w:tc>
          <w:tcPr>
            <w:tcW w:w="1477" w:type="dxa"/>
          </w:tcPr>
          <w:p w:rsidR="002A1CCB" w:rsidRPr="00C95EC7" w:rsidRDefault="002A1CCB" w:rsidP="002A1CCB">
            <w:pPr>
              <w:rPr>
                <w:rFonts w:cstheme="minorHAnsi"/>
                <w:sz w:val="24"/>
                <w:szCs w:val="24"/>
              </w:rPr>
            </w:pPr>
            <w:r w:rsidRPr="00C95EC7">
              <w:rPr>
                <w:rFonts w:cstheme="minorHAnsi"/>
                <w:sz w:val="24"/>
                <w:szCs w:val="24"/>
              </w:rPr>
              <w:t>Existing Officer resources</w:t>
            </w:r>
          </w:p>
        </w:tc>
      </w:tr>
      <w:tr w:rsidR="002A1CCB" w:rsidTr="00F65B4C">
        <w:tc>
          <w:tcPr>
            <w:tcW w:w="2386" w:type="dxa"/>
          </w:tcPr>
          <w:p w:rsidR="002A1CCB" w:rsidRPr="00C95EC7" w:rsidRDefault="002A1CCB" w:rsidP="002A1CCB">
            <w:pPr>
              <w:rPr>
                <w:rFonts w:cstheme="minorHAnsi"/>
                <w:sz w:val="24"/>
                <w:szCs w:val="24"/>
              </w:rPr>
            </w:pPr>
            <w:r w:rsidRPr="00C95EC7">
              <w:rPr>
                <w:rFonts w:cstheme="minorHAnsi"/>
                <w:sz w:val="24"/>
                <w:szCs w:val="24"/>
              </w:rPr>
              <w:lastRenderedPageBreak/>
              <w:t>WM1 1.3 Improving general fingerpost and way marking to encourage use and build confidence prioritising areas within and near communities with high use</w:t>
            </w:r>
          </w:p>
          <w:p w:rsidR="002A1CCB" w:rsidRPr="00C95EC7" w:rsidRDefault="002A1CCB" w:rsidP="002A1CCB">
            <w:pPr>
              <w:rPr>
                <w:rFonts w:cstheme="minorHAnsi"/>
                <w:sz w:val="24"/>
                <w:szCs w:val="24"/>
              </w:rPr>
            </w:pPr>
          </w:p>
          <w:p w:rsidR="002A1CCB" w:rsidRPr="00C95EC7" w:rsidRDefault="002A1CCB" w:rsidP="002A1CCB">
            <w:pPr>
              <w:rPr>
                <w:rFonts w:cstheme="minorHAnsi"/>
                <w:sz w:val="24"/>
                <w:szCs w:val="24"/>
              </w:rPr>
            </w:pPr>
          </w:p>
          <w:p w:rsidR="002A1CCB" w:rsidRPr="00C95EC7" w:rsidRDefault="002A1CCB" w:rsidP="002A1CCB">
            <w:pPr>
              <w:rPr>
                <w:rFonts w:cstheme="minorHAnsi"/>
                <w:b/>
                <w:sz w:val="24"/>
                <w:szCs w:val="24"/>
              </w:rPr>
            </w:pPr>
            <w:r w:rsidRPr="00C95EC7">
              <w:rPr>
                <w:rFonts w:cstheme="minorHAnsi"/>
                <w:sz w:val="24"/>
                <w:szCs w:val="24"/>
              </w:rPr>
              <w:t>As above</w:t>
            </w:r>
          </w:p>
        </w:tc>
        <w:tc>
          <w:tcPr>
            <w:tcW w:w="3282" w:type="dxa"/>
          </w:tcPr>
          <w:p w:rsidR="002A1CCB" w:rsidRPr="00C95EC7" w:rsidRDefault="002A1CCB" w:rsidP="00240817">
            <w:pPr>
              <w:rPr>
                <w:rFonts w:cstheme="minorHAnsi"/>
                <w:sz w:val="24"/>
                <w:szCs w:val="24"/>
              </w:rPr>
            </w:pPr>
            <w:r w:rsidRPr="00C95EC7">
              <w:rPr>
                <w:rFonts w:cstheme="minorHAnsi"/>
                <w:b/>
                <w:sz w:val="24"/>
                <w:szCs w:val="24"/>
              </w:rPr>
              <w:t>Project 1 Mark My Paths</w:t>
            </w:r>
            <w:r w:rsidRPr="00C95EC7">
              <w:rPr>
                <w:rFonts w:cstheme="minorHAnsi"/>
                <w:sz w:val="24"/>
                <w:szCs w:val="24"/>
              </w:rPr>
              <w:t>, Pilot Project for Wales.    Training volunteers and identifying important missing fingerposts/signage.  Then working with Communities, purchasing and installing identified posts</w:t>
            </w:r>
          </w:p>
          <w:p w:rsidR="002A1CCB" w:rsidRPr="00C95EC7" w:rsidRDefault="002A1CCB" w:rsidP="00240817">
            <w:pPr>
              <w:rPr>
                <w:rFonts w:cstheme="minorHAnsi"/>
                <w:sz w:val="24"/>
                <w:szCs w:val="24"/>
              </w:rPr>
            </w:pPr>
          </w:p>
          <w:p w:rsidR="002A1CCB" w:rsidRPr="00C95EC7" w:rsidRDefault="002A1CCB" w:rsidP="00240817">
            <w:pPr>
              <w:rPr>
                <w:rFonts w:cstheme="minorHAnsi"/>
                <w:sz w:val="24"/>
                <w:szCs w:val="24"/>
              </w:rPr>
            </w:pPr>
          </w:p>
          <w:p w:rsidR="002A1CCB" w:rsidRPr="00C95EC7" w:rsidRDefault="002A1CCB" w:rsidP="00240817">
            <w:pPr>
              <w:rPr>
                <w:rFonts w:cstheme="minorHAnsi"/>
                <w:sz w:val="24"/>
                <w:szCs w:val="24"/>
              </w:rPr>
            </w:pPr>
          </w:p>
          <w:p w:rsidR="002A1CCB" w:rsidRPr="00C95EC7" w:rsidRDefault="002A1CCB" w:rsidP="00EE3F7B">
            <w:pPr>
              <w:rPr>
                <w:rFonts w:cstheme="minorHAnsi"/>
                <w:sz w:val="24"/>
                <w:szCs w:val="24"/>
              </w:rPr>
            </w:pPr>
            <w:r w:rsidRPr="00C95EC7">
              <w:rPr>
                <w:rFonts w:cstheme="minorHAnsi"/>
                <w:b/>
                <w:sz w:val="24"/>
                <w:szCs w:val="24"/>
              </w:rPr>
              <w:t>Project 2 Living Levels</w:t>
            </w:r>
            <w:r w:rsidRPr="00C95EC7">
              <w:rPr>
                <w:rFonts w:cstheme="minorHAnsi"/>
                <w:sz w:val="24"/>
                <w:szCs w:val="24"/>
              </w:rPr>
              <w:t xml:space="preserve"> Improvements to signage on key routes to the Wales Coast Path and development of best practice to do this.</w:t>
            </w:r>
          </w:p>
          <w:p w:rsidR="002A1CCB" w:rsidRPr="00C95EC7" w:rsidRDefault="002A1CCB" w:rsidP="00EE3F7B">
            <w:pPr>
              <w:rPr>
                <w:rFonts w:cstheme="minorHAnsi"/>
                <w:sz w:val="24"/>
                <w:szCs w:val="24"/>
              </w:rPr>
            </w:pPr>
            <w:r w:rsidRPr="00C95EC7">
              <w:rPr>
                <w:rFonts w:cstheme="minorHAnsi"/>
                <w:sz w:val="24"/>
                <w:szCs w:val="24"/>
              </w:rPr>
              <w:t xml:space="preserve"> </w:t>
            </w:r>
          </w:p>
        </w:tc>
        <w:tc>
          <w:tcPr>
            <w:tcW w:w="1882" w:type="dxa"/>
          </w:tcPr>
          <w:p w:rsidR="002A1CCB" w:rsidRPr="00C95EC7" w:rsidRDefault="002A1CCB" w:rsidP="0089304E">
            <w:pPr>
              <w:rPr>
                <w:rFonts w:cstheme="minorHAnsi"/>
                <w:sz w:val="24"/>
                <w:szCs w:val="24"/>
              </w:rPr>
            </w:pPr>
            <w:r w:rsidRPr="00C95EC7">
              <w:rPr>
                <w:rFonts w:cstheme="minorHAnsi"/>
                <w:sz w:val="24"/>
                <w:szCs w:val="24"/>
              </w:rPr>
              <w:t>MCC, Ramblers Cymru, Torfaen CBC</w:t>
            </w:r>
          </w:p>
          <w:p w:rsidR="002A1CCB" w:rsidRPr="00C95EC7" w:rsidRDefault="002A1CCB" w:rsidP="0089304E">
            <w:pPr>
              <w:rPr>
                <w:rFonts w:cstheme="minorHAnsi"/>
                <w:sz w:val="24"/>
                <w:szCs w:val="24"/>
              </w:rPr>
            </w:pPr>
          </w:p>
          <w:p w:rsidR="002A1CCB" w:rsidRPr="00C95EC7" w:rsidRDefault="002A1CCB" w:rsidP="0089304E">
            <w:pPr>
              <w:rPr>
                <w:rFonts w:cstheme="minorHAnsi"/>
                <w:sz w:val="24"/>
                <w:szCs w:val="24"/>
              </w:rPr>
            </w:pPr>
          </w:p>
          <w:p w:rsidR="002A1CCB" w:rsidRPr="00C95EC7" w:rsidRDefault="002A1CCB" w:rsidP="0089304E">
            <w:pPr>
              <w:rPr>
                <w:rFonts w:cstheme="minorHAnsi"/>
                <w:sz w:val="24"/>
                <w:szCs w:val="24"/>
              </w:rPr>
            </w:pPr>
          </w:p>
          <w:p w:rsidR="002A1CCB" w:rsidRPr="00C95EC7" w:rsidRDefault="002A1CCB" w:rsidP="0089304E">
            <w:pPr>
              <w:rPr>
                <w:rFonts w:cstheme="minorHAnsi"/>
                <w:sz w:val="24"/>
                <w:szCs w:val="24"/>
              </w:rPr>
            </w:pPr>
          </w:p>
          <w:p w:rsidR="002A1CCB" w:rsidRPr="00C95EC7" w:rsidRDefault="002A1CCB" w:rsidP="0089304E">
            <w:pPr>
              <w:rPr>
                <w:rFonts w:cstheme="minorHAnsi"/>
                <w:sz w:val="24"/>
                <w:szCs w:val="24"/>
              </w:rPr>
            </w:pPr>
          </w:p>
          <w:p w:rsidR="002A1CCB" w:rsidRPr="00C95EC7" w:rsidRDefault="002A1CCB" w:rsidP="0089304E">
            <w:pPr>
              <w:rPr>
                <w:rFonts w:cstheme="minorHAnsi"/>
                <w:sz w:val="24"/>
                <w:szCs w:val="24"/>
              </w:rPr>
            </w:pPr>
          </w:p>
          <w:p w:rsidR="002A1CCB" w:rsidRPr="00C95EC7" w:rsidRDefault="002A1CCB" w:rsidP="0089304E">
            <w:pPr>
              <w:rPr>
                <w:rFonts w:cstheme="minorHAnsi"/>
                <w:sz w:val="24"/>
                <w:szCs w:val="24"/>
              </w:rPr>
            </w:pPr>
          </w:p>
          <w:p w:rsidR="002A1CCB" w:rsidRPr="00C95EC7" w:rsidRDefault="002A1CCB" w:rsidP="0089304E">
            <w:pPr>
              <w:rPr>
                <w:rFonts w:cstheme="minorHAnsi"/>
                <w:sz w:val="24"/>
                <w:szCs w:val="24"/>
              </w:rPr>
            </w:pPr>
          </w:p>
          <w:p w:rsidR="002A1CCB" w:rsidRPr="00C95EC7" w:rsidRDefault="002A1CCB" w:rsidP="00B26E62">
            <w:pPr>
              <w:rPr>
                <w:rFonts w:cstheme="minorHAnsi"/>
                <w:sz w:val="24"/>
                <w:szCs w:val="24"/>
              </w:rPr>
            </w:pPr>
            <w:r w:rsidRPr="00C95EC7">
              <w:rPr>
                <w:rFonts w:cstheme="minorHAnsi"/>
                <w:sz w:val="24"/>
                <w:szCs w:val="24"/>
              </w:rPr>
              <w:t>Living Levels, MCC, MonLife Green Infrastructure, Newport Council, RSPB</w:t>
            </w:r>
          </w:p>
        </w:tc>
        <w:tc>
          <w:tcPr>
            <w:tcW w:w="1492" w:type="dxa"/>
          </w:tcPr>
          <w:p w:rsidR="002A1CCB" w:rsidRPr="00C95EC7" w:rsidRDefault="002A1CCB" w:rsidP="003C1D44">
            <w:pPr>
              <w:rPr>
                <w:rFonts w:cstheme="minorHAnsi"/>
                <w:sz w:val="24"/>
                <w:szCs w:val="24"/>
              </w:rPr>
            </w:pPr>
            <w:r w:rsidRPr="00C95EC7">
              <w:rPr>
                <w:rFonts w:cstheme="minorHAnsi"/>
                <w:sz w:val="24"/>
                <w:szCs w:val="24"/>
              </w:rPr>
              <w:t>January 2020 – March 2021</w:t>
            </w:r>
          </w:p>
          <w:p w:rsidR="002A1CCB" w:rsidRPr="00C95EC7" w:rsidRDefault="002A1CCB" w:rsidP="003C1D44">
            <w:pPr>
              <w:rPr>
                <w:rFonts w:cstheme="minorHAnsi"/>
                <w:sz w:val="24"/>
                <w:szCs w:val="24"/>
              </w:rPr>
            </w:pPr>
          </w:p>
          <w:p w:rsidR="002A1CCB" w:rsidRPr="00C95EC7" w:rsidRDefault="002A1CCB" w:rsidP="003C1D44">
            <w:pPr>
              <w:rPr>
                <w:rFonts w:cstheme="minorHAnsi"/>
                <w:sz w:val="24"/>
                <w:szCs w:val="24"/>
              </w:rPr>
            </w:pPr>
          </w:p>
          <w:p w:rsidR="002A1CCB" w:rsidRPr="00C95EC7" w:rsidRDefault="002A1CCB" w:rsidP="003C1D44">
            <w:pPr>
              <w:rPr>
                <w:rFonts w:cstheme="minorHAnsi"/>
                <w:sz w:val="24"/>
                <w:szCs w:val="24"/>
              </w:rPr>
            </w:pPr>
          </w:p>
          <w:p w:rsidR="002A1CCB" w:rsidRPr="00C95EC7" w:rsidRDefault="002A1CCB" w:rsidP="003C1D44">
            <w:pPr>
              <w:rPr>
                <w:rFonts w:cstheme="minorHAnsi"/>
                <w:sz w:val="24"/>
                <w:szCs w:val="24"/>
              </w:rPr>
            </w:pPr>
          </w:p>
          <w:p w:rsidR="002A1CCB" w:rsidRPr="00C95EC7" w:rsidRDefault="002A1CCB" w:rsidP="003C1D44">
            <w:pPr>
              <w:rPr>
                <w:rFonts w:cstheme="minorHAnsi"/>
                <w:sz w:val="24"/>
                <w:szCs w:val="24"/>
              </w:rPr>
            </w:pPr>
          </w:p>
          <w:p w:rsidR="002A1CCB" w:rsidRPr="00C95EC7" w:rsidRDefault="002A1CCB" w:rsidP="003C1D44">
            <w:pPr>
              <w:rPr>
                <w:rFonts w:cstheme="minorHAnsi"/>
                <w:sz w:val="24"/>
                <w:szCs w:val="24"/>
              </w:rPr>
            </w:pPr>
          </w:p>
          <w:p w:rsidR="002A1CCB" w:rsidRPr="00C95EC7" w:rsidRDefault="002A1CCB" w:rsidP="003C1D44">
            <w:pPr>
              <w:rPr>
                <w:rFonts w:cstheme="minorHAnsi"/>
                <w:sz w:val="24"/>
                <w:szCs w:val="24"/>
              </w:rPr>
            </w:pPr>
          </w:p>
          <w:p w:rsidR="002A1CCB" w:rsidRPr="00C95EC7" w:rsidRDefault="002A1CCB" w:rsidP="003C1D44">
            <w:pPr>
              <w:rPr>
                <w:rFonts w:cstheme="minorHAnsi"/>
                <w:sz w:val="24"/>
                <w:szCs w:val="24"/>
              </w:rPr>
            </w:pPr>
          </w:p>
          <w:p w:rsidR="002A1CCB" w:rsidRPr="00C95EC7" w:rsidRDefault="002A1CCB" w:rsidP="003B51AE">
            <w:pPr>
              <w:rPr>
                <w:rFonts w:cstheme="minorHAnsi"/>
                <w:sz w:val="24"/>
                <w:szCs w:val="24"/>
              </w:rPr>
            </w:pPr>
            <w:r w:rsidRPr="00C95EC7">
              <w:rPr>
                <w:rFonts w:cstheme="minorHAnsi"/>
                <w:sz w:val="24"/>
                <w:szCs w:val="24"/>
              </w:rPr>
              <w:t>Q2 Installation expected of fingerposts</w:t>
            </w:r>
          </w:p>
          <w:p w:rsidR="002A1CCB" w:rsidRPr="00C95EC7" w:rsidRDefault="002A1CCB" w:rsidP="003B51AE">
            <w:pPr>
              <w:rPr>
                <w:rFonts w:cstheme="minorHAnsi"/>
                <w:sz w:val="24"/>
                <w:szCs w:val="24"/>
              </w:rPr>
            </w:pPr>
            <w:r w:rsidRPr="00C95EC7">
              <w:rPr>
                <w:rFonts w:cstheme="minorHAnsi"/>
                <w:sz w:val="24"/>
                <w:szCs w:val="24"/>
              </w:rPr>
              <w:t xml:space="preserve">Q3  Sign purchasing and installation </w:t>
            </w:r>
            <w:r w:rsidR="00FF1349">
              <w:rPr>
                <w:rFonts w:cstheme="minorHAnsi"/>
                <w:sz w:val="24"/>
                <w:szCs w:val="24"/>
              </w:rPr>
              <w:t>Q</w:t>
            </w:r>
            <w:r w:rsidRPr="00C95EC7">
              <w:rPr>
                <w:rFonts w:cstheme="minorHAnsi"/>
                <w:sz w:val="24"/>
                <w:szCs w:val="24"/>
              </w:rPr>
              <w:t>4</w:t>
            </w:r>
          </w:p>
          <w:p w:rsidR="002A1CCB" w:rsidRPr="00C95EC7" w:rsidRDefault="002A1CCB" w:rsidP="003C1D44">
            <w:pPr>
              <w:rPr>
                <w:rFonts w:cstheme="minorHAnsi"/>
                <w:sz w:val="24"/>
                <w:szCs w:val="24"/>
              </w:rPr>
            </w:pPr>
          </w:p>
        </w:tc>
        <w:tc>
          <w:tcPr>
            <w:tcW w:w="3144" w:type="dxa"/>
          </w:tcPr>
          <w:p w:rsidR="002A1CCB" w:rsidRPr="00C95EC7" w:rsidRDefault="002A1CCB" w:rsidP="00240817">
            <w:pPr>
              <w:rPr>
                <w:rFonts w:cstheme="minorHAnsi"/>
                <w:sz w:val="24"/>
                <w:szCs w:val="24"/>
              </w:rPr>
            </w:pPr>
            <w:r w:rsidRPr="00C95EC7">
              <w:rPr>
                <w:rFonts w:cstheme="minorHAnsi"/>
                <w:sz w:val="24"/>
                <w:szCs w:val="24"/>
              </w:rPr>
              <w:t xml:space="preserve">Publicity about </w:t>
            </w:r>
            <w:r w:rsidR="00FF1349" w:rsidRPr="00C95EC7">
              <w:rPr>
                <w:rFonts w:cstheme="minorHAnsi"/>
                <w:sz w:val="24"/>
                <w:szCs w:val="24"/>
              </w:rPr>
              <w:t xml:space="preserve">campaign </w:t>
            </w:r>
            <w:hyperlink r:id="rId6" w:tgtFrame="_blank" w:history="1">
              <w:r w:rsidRPr="00C95EC7">
                <w:rPr>
                  <w:rStyle w:val="Hyperlink"/>
                  <w:rFonts w:cstheme="minorHAnsi"/>
                  <w:b/>
                  <w:bCs/>
                  <w:sz w:val="24"/>
                  <w:szCs w:val="24"/>
                </w:rPr>
                <w:t>visit our webpage</w:t>
              </w:r>
            </w:hyperlink>
            <w:r w:rsidRPr="00C95EC7">
              <w:rPr>
                <w:rFonts w:cstheme="minorHAnsi"/>
                <w:sz w:val="24"/>
                <w:szCs w:val="24"/>
              </w:rPr>
              <w:t xml:space="preserve"> in March 2020.  </w:t>
            </w:r>
          </w:p>
          <w:p w:rsidR="002A1CCB" w:rsidRPr="00C95EC7" w:rsidRDefault="002A1CCB" w:rsidP="00240817">
            <w:pPr>
              <w:rPr>
                <w:rFonts w:cstheme="minorHAnsi"/>
                <w:sz w:val="24"/>
                <w:szCs w:val="24"/>
              </w:rPr>
            </w:pPr>
          </w:p>
          <w:p w:rsidR="002A1CCB" w:rsidRPr="00FF1349" w:rsidRDefault="002A1CCB" w:rsidP="00240817">
            <w:pPr>
              <w:rPr>
                <w:rFonts w:cstheme="minorHAnsi"/>
                <w:i/>
                <w:color w:val="FF0000"/>
                <w:sz w:val="24"/>
                <w:szCs w:val="24"/>
              </w:rPr>
            </w:pPr>
            <w:r w:rsidRPr="00FF1349">
              <w:rPr>
                <w:rFonts w:cstheme="minorHAnsi"/>
                <w:i/>
                <w:color w:val="FF0000"/>
                <w:sz w:val="24"/>
                <w:szCs w:val="24"/>
              </w:rPr>
              <w:t xml:space="preserve">Q1 Covid has now stalled project.  RA </w:t>
            </w:r>
            <w:r w:rsidR="00FF1349" w:rsidRPr="00FF1349">
              <w:rPr>
                <w:rFonts w:cstheme="minorHAnsi"/>
                <w:i/>
                <w:color w:val="FF0000"/>
                <w:sz w:val="24"/>
                <w:szCs w:val="24"/>
              </w:rPr>
              <w:t>Cymru project</w:t>
            </w:r>
            <w:r w:rsidRPr="00FF1349">
              <w:rPr>
                <w:rFonts w:cstheme="minorHAnsi"/>
                <w:i/>
                <w:color w:val="FF0000"/>
                <w:sz w:val="24"/>
                <w:szCs w:val="24"/>
              </w:rPr>
              <w:t xml:space="preserve"> officer furloughed.  </w:t>
            </w:r>
          </w:p>
          <w:p w:rsidR="002A1CCB" w:rsidRPr="00C95EC7" w:rsidRDefault="002A1CCB" w:rsidP="00240817">
            <w:pPr>
              <w:rPr>
                <w:rFonts w:cstheme="minorHAnsi"/>
                <w:color w:val="FF0000"/>
                <w:sz w:val="24"/>
                <w:szCs w:val="24"/>
              </w:rPr>
            </w:pPr>
          </w:p>
          <w:p w:rsidR="002A1CCB" w:rsidRPr="00C95EC7" w:rsidRDefault="002A1CCB" w:rsidP="00240817">
            <w:pPr>
              <w:rPr>
                <w:rFonts w:cstheme="minorHAnsi"/>
                <w:color w:val="FF0000"/>
                <w:sz w:val="24"/>
                <w:szCs w:val="24"/>
              </w:rPr>
            </w:pPr>
          </w:p>
          <w:p w:rsidR="002A1CCB" w:rsidRPr="00C95EC7" w:rsidRDefault="002A1CCB" w:rsidP="00240817">
            <w:pPr>
              <w:rPr>
                <w:rFonts w:cstheme="minorHAnsi"/>
                <w:color w:val="FF0000"/>
                <w:sz w:val="24"/>
                <w:szCs w:val="24"/>
              </w:rPr>
            </w:pPr>
          </w:p>
          <w:p w:rsidR="002A1CCB" w:rsidRPr="00C95EC7" w:rsidRDefault="002A1CCB" w:rsidP="00240817">
            <w:pPr>
              <w:rPr>
                <w:rFonts w:cstheme="minorHAnsi"/>
                <w:color w:val="FF0000"/>
                <w:sz w:val="24"/>
                <w:szCs w:val="24"/>
              </w:rPr>
            </w:pPr>
          </w:p>
          <w:p w:rsidR="002A1CCB" w:rsidRPr="00C95EC7" w:rsidRDefault="002A1CCB" w:rsidP="00240817">
            <w:pPr>
              <w:rPr>
                <w:rFonts w:cstheme="minorHAnsi"/>
                <w:color w:val="FF0000"/>
                <w:sz w:val="24"/>
                <w:szCs w:val="24"/>
              </w:rPr>
            </w:pPr>
          </w:p>
          <w:p w:rsidR="002A1CCB" w:rsidRPr="00C95EC7" w:rsidRDefault="002A1CCB" w:rsidP="002B60B6">
            <w:pPr>
              <w:rPr>
                <w:rFonts w:cstheme="minorHAnsi"/>
                <w:i/>
                <w:sz w:val="24"/>
                <w:szCs w:val="24"/>
              </w:rPr>
            </w:pPr>
            <w:r w:rsidRPr="00FF1349">
              <w:rPr>
                <w:rFonts w:cstheme="minorHAnsi"/>
                <w:i/>
                <w:sz w:val="24"/>
                <w:szCs w:val="24"/>
              </w:rPr>
              <w:t xml:space="preserve">Q1 </w:t>
            </w:r>
            <w:r w:rsidRPr="00C95EC7">
              <w:rPr>
                <w:rFonts w:cstheme="minorHAnsi"/>
                <w:i/>
                <w:sz w:val="24"/>
                <w:szCs w:val="24"/>
              </w:rPr>
              <w:t>No work</w:t>
            </w:r>
            <w:r w:rsidRPr="00C95EC7">
              <w:rPr>
                <w:rFonts w:cstheme="minorHAnsi"/>
                <w:sz w:val="24"/>
                <w:szCs w:val="24"/>
              </w:rPr>
              <w:t xml:space="preserve"> </w:t>
            </w:r>
            <w:r w:rsidRPr="00C95EC7">
              <w:rPr>
                <w:rFonts w:cstheme="minorHAnsi"/>
                <w:i/>
                <w:sz w:val="24"/>
                <w:szCs w:val="24"/>
              </w:rPr>
              <w:t>waiting confirmation of available budget</w:t>
            </w:r>
          </w:p>
          <w:p w:rsidR="002A1CCB" w:rsidRPr="00C95EC7" w:rsidRDefault="002A1CCB" w:rsidP="002B60B6">
            <w:pPr>
              <w:rPr>
                <w:rFonts w:cstheme="minorHAnsi"/>
                <w:sz w:val="24"/>
                <w:szCs w:val="24"/>
              </w:rPr>
            </w:pPr>
          </w:p>
          <w:p w:rsidR="002A1CCB" w:rsidRPr="00C95EC7" w:rsidRDefault="002A1CCB" w:rsidP="003B51AE">
            <w:pPr>
              <w:rPr>
                <w:rFonts w:cstheme="minorHAnsi"/>
                <w:sz w:val="24"/>
                <w:szCs w:val="24"/>
              </w:rPr>
            </w:pPr>
          </w:p>
        </w:tc>
        <w:tc>
          <w:tcPr>
            <w:tcW w:w="1477" w:type="dxa"/>
            <w:shd w:val="clear" w:color="auto" w:fill="auto"/>
          </w:tcPr>
          <w:p w:rsidR="002A1CCB" w:rsidRPr="00C95EC7" w:rsidRDefault="002A1CCB" w:rsidP="008E678F">
            <w:pPr>
              <w:rPr>
                <w:rFonts w:cstheme="minorHAnsi"/>
                <w:sz w:val="24"/>
                <w:szCs w:val="24"/>
              </w:rPr>
            </w:pPr>
            <w:r w:rsidRPr="00C95EC7">
              <w:rPr>
                <w:rFonts w:cstheme="minorHAnsi"/>
                <w:sz w:val="24"/>
                <w:szCs w:val="24"/>
              </w:rPr>
              <w:t xml:space="preserve">Existing Resources </w:t>
            </w:r>
          </w:p>
          <w:p w:rsidR="002A1CCB" w:rsidRPr="00C95EC7" w:rsidRDefault="002A1CCB" w:rsidP="008E678F">
            <w:pPr>
              <w:rPr>
                <w:rFonts w:cstheme="minorHAnsi"/>
                <w:sz w:val="24"/>
                <w:szCs w:val="24"/>
              </w:rPr>
            </w:pPr>
          </w:p>
          <w:p w:rsidR="002A1CCB" w:rsidRPr="00C95EC7" w:rsidRDefault="002A1CCB" w:rsidP="008E678F">
            <w:pPr>
              <w:rPr>
                <w:rFonts w:cstheme="minorHAnsi"/>
                <w:sz w:val="24"/>
                <w:szCs w:val="24"/>
              </w:rPr>
            </w:pPr>
          </w:p>
          <w:p w:rsidR="002A1CCB" w:rsidRPr="00C95EC7" w:rsidRDefault="002A1CCB" w:rsidP="008E678F">
            <w:pPr>
              <w:rPr>
                <w:rFonts w:cstheme="minorHAnsi"/>
                <w:sz w:val="24"/>
                <w:szCs w:val="24"/>
              </w:rPr>
            </w:pPr>
          </w:p>
          <w:p w:rsidR="002A1CCB" w:rsidRPr="00C95EC7" w:rsidRDefault="002A1CCB" w:rsidP="008E678F">
            <w:pPr>
              <w:rPr>
                <w:rFonts w:cstheme="minorHAnsi"/>
                <w:sz w:val="24"/>
                <w:szCs w:val="24"/>
              </w:rPr>
            </w:pPr>
          </w:p>
          <w:p w:rsidR="002A1CCB" w:rsidRPr="00C95EC7" w:rsidRDefault="002A1CCB" w:rsidP="008E678F">
            <w:pPr>
              <w:rPr>
                <w:rFonts w:cstheme="minorHAnsi"/>
                <w:sz w:val="24"/>
                <w:szCs w:val="24"/>
              </w:rPr>
            </w:pPr>
          </w:p>
          <w:p w:rsidR="002A1CCB" w:rsidRPr="00C95EC7" w:rsidRDefault="002A1CCB" w:rsidP="008E678F">
            <w:pPr>
              <w:rPr>
                <w:rFonts w:cstheme="minorHAnsi"/>
                <w:sz w:val="24"/>
                <w:szCs w:val="24"/>
              </w:rPr>
            </w:pPr>
          </w:p>
          <w:p w:rsidR="002A1CCB" w:rsidRPr="00C95EC7" w:rsidRDefault="002A1CCB" w:rsidP="008E678F">
            <w:pPr>
              <w:rPr>
                <w:rFonts w:cstheme="minorHAnsi"/>
                <w:sz w:val="24"/>
                <w:szCs w:val="24"/>
              </w:rPr>
            </w:pPr>
          </w:p>
          <w:p w:rsidR="002A1CCB" w:rsidRPr="00C95EC7" w:rsidRDefault="002A1CCB" w:rsidP="008E678F">
            <w:pPr>
              <w:rPr>
                <w:rFonts w:cstheme="minorHAnsi"/>
                <w:sz w:val="24"/>
                <w:szCs w:val="24"/>
              </w:rPr>
            </w:pPr>
          </w:p>
          <w:p w:rsidR="002A1CCB" w:rsidRPr="00C95EC7" w:rsidRDefault="002A1CCB" w:rsidP="008E678F">
            <w:pPr>
              <w:rPr>
                <w:rFonts w:cstheme="minorHAnsi"/>
                <w:sz w:val="24"/>
                <w:szCs w:val="24"/>
              </w:rPr>
            </w:pPr>
          </w:p>
          <w:p w:rsidR="002A1CCB" w:rsidRPr="00C95EC7" w:rsidRDefault="002A1CCB" w:rsidP="00DF29FC">
            <w:pPr>
              <w:rPr>
                <w:rFonts w:cstheme="minorHAnsi"/>
                <w:sz w:val="24"/>
                <w:szCs w:val="24"/>
              </w:rPr>
            </w:pPr>
            <w:r w:rsidRPr="00C95EC7">
              <w:rPr>
                <w:rFonts w:cstheme="minorHAnsi"/>
                <w:sz w:val="24"/>
                <w:szCs w:val="24"/>
              </w:rPr>
              <w:t xml:space="preserve">Living Levels £ </w:t>
            </w:r>
            <w:r w:rsidRPr="00C95EC7">
              <w:rPr>
                <w:rFonts w:cstheme="minorHAnsi"/>
                <w:szCs w:val="24"/>
              </w:rPr>
              <w:t>to be confirmed</w:t>
            </w:r>
          </w:p>
        </w:tc>
      </w:tr>
      <w:tr w:rsidR="002A1CCB" w:rsidTr="00F65B4C">
        <w:tc>
          <w:tcPr>
            <w:tcW w:w="2386" w:type="dxa"/>
          </w:tcPr>
          <w:p w:rsidR="002A1CCB" w:rsidRPr="00C95EC7" w:rsidRDefault="002A1CCB" w:rsidP="00D617AB">
            <w:pPr>
              <w:rPr>
                <w:rFonts w:cstheme="minorHAnsi"/>
                <w:b/>
                <w:sz w:val="24"/>
                <w:szCs w:val="24"/>
              </w:rPr>
            </w:pPr>
            <w:r w:rsidRPr="00C95EC7">
              <w:rPr>
                <w:rFonts w:cstheme="minorHAnsi"/>
                <w:sz w:val="24"/>
                <w:szCs w:val="24"/>
              </w:rPr>
              <w:t>WM</w:t>
            </w:r>
            <w:r w:rsidR="00D617AB">
              <w:rPr>
                <w:rFonts w:cstheme="minorHAnsi"/>
                <w:sz w:val="24"/>
                <w:szCs w:val="24"/>
              </w:rPr>
              <w:t xml:space="preserve">1 </w:t>
            </w:r>
            <w:r w:rsidRPr="00C95EC7">
              <w:rPr>
                <w:rFonts w:cstheme="minorHAnsi"/>
                <w:sz w:val="24"/>
                <w:szCs w:val="24"/>
              </w:rPr>
              <w:t>1.4 Prioritise and undertake bridge repairs and replacements.</w:t>
            </w:r>
          </w:p>
        </w:tc>
        <w:tc>
          <w:tcPr>
            <w:tcW w:w="3282" w:type="dxa"/>
          </w:tcPr>
          <w:p w:rsidR="002A1CCB" w:rsidRPr="00C95EC7" w:rsidRDefault="002A1CCB" w:rsidP="003C1D44">
            <w:pPr>
              <w:rPr>
                <w:rFonts w:cstheme="minorHAnsi"/>
                <w:b/>
                <w:sz w:val="24"/>
                <w:szCs w:val="24"/>
              </w:rPr>
            </w:pPr>
            <w:r w:rsidRPr="00C95EC7">
              <w:rPr>
                <w:rFonts w:cstheme="minorHAnsi"/>
                <w:b/>
                <w:sz w:val="24"/>
                <w:szCs w:val="24"/>
              </w:rPr>
              <w:t>Bridges -</w:t>
            </w:r>
            <w:r w:rsidRPr="00C95EC7">
              <w:rPr>
                <w:rFonts w:cstheme="minorHAnsi"/>
                <w:sz w:val="24"/>
                <w:szCs w:val="24"/>
              </w:rPr>
              <w:t>Prioritisation, Inspection and maintenance of Bridges</w:t>
            </w:r>
          </w:p>
          <w:p w:rsidR="002A1CCB" w:rsidRPr="00C95EC7" w:rsidRDefault="002A1CCB" w:rsidP="00D23191">
            <w:pPr>
              <w:rPr>
                <w:rFonts w:cstheme="minorHAnsi"/>
                <w:sz w:val="24"/>
                <w:szCs w:val="24"/>
              </w:rPr>
            </w:pPr>
          </w:p>
        </w:tc>
        <w:tc>
          <w:tcPr>
            <w:tcW w:w="1882" w:type="dxa"/>
          </w:tcPr>
          <w:p w:rsidR="002A1CCB" w:rsidRPr="00C95EC7" w:rsidRDefault="002A1CCB" w:rsidP="002B60B6">
            <w:pPr>
              <w:rPr>
                <w:rFonts w:cstheme="minorHAnsi"/>
                <w:sz w:val="24"/>
                <w:szCs w:val="24"/>
              </w:rPr>
            </w:pPr>
            <w:r w:rsidRPr="00C95EC7">
              <w:rPr>
                <w:rFonts w:cstheme="minorHAnsi"/>
                <w:sz w:val="24"/>
                <w:szCs w:val="24"/>
              </w:rPr>
              <w:t xml:space="preserve">MonLife Countryside Access </w:t>
            </w:r>
          </w:p>
        </w:tc>
        <w:tc>
          <w:tcPr>
            <w:tcW w:w="1492" w:type="dxa"/>
          </w:tcPr>
          <w:p w:rsidR="002A1CCB" w:rsidRPr="00C95EC7" w:rsidRDefault="002A1CCB" w:rsidP="00696800">
            <w:pPr>
              <w:rPr>
                <w:rFonts w:cstheme="minorHAnsi"/>
                <w:sz w:val="24"/>
                <w:szCs w:val="24"/>
              </w:rPr>
            </w:pPr>
            <w:r w:rsidRPr="00C95EC7">
              <w:rPr>
                <w:rFonts w:cstheme="minorHAnsi"/>
                <w:sz w:val="24"/>
                <w:szCs w:val="24"/>
              </w:rPr>
              <w:t>O</w:t>
            </w:r>
            <w:r w:rsidR="00FF1349">
              <w:rPr>
                <w:rFonts w:cstheme="minorHAnsi"/>
                <w:sz w:val="24"/>
                <w:szCs w:val="24"/>
              </w:rPr>
              <w:t>ngoing</w:t>
            </w:r>
          </w:p>
          <w:p w:rsidR="002A1CCB" w:rsidRPr="00C95EC7" w:rsidRDefault="002A1CCB" w:rsidP="00C87A1D">
            <w:pPr>
              <w:rPr>
                <w:rFonts w:cstheme="minorHAnsi"/>
                <w:sz w:val="24"/>
                <w:szCs w:val="24"/>
              </w:rPr>
            </w:pPr>
            <w:r w:rsidRPr="00C95EC7">
              <w:rPr>
                <w:rFonts w:cstheme="minorHAnsi"/>
                <w:sz w:val="24"/>
                <w:szCs w:val="24"/>
              </w:rPr>
              <w:t xml:space="preserve">(Note Covid has stopped bridge replacement and maintenance in Q1) </w:t>
            </w:r>
          </w:p>
        </w:tc>
        <w:tc>
          <w:tcPr>
            <w:tcW w:w="3144" w:type="dxa"/>
          </w:tcPr>
          <w:p w:rsidR="002A1CCB" w:rsidRPr="00C95EC7" w:rsidRDefault="002A1CCB" w:rsidP="00696800">
            <w:pPr>
              <w:rPr>
                <w:rFonts w:cstheme="minorHAnsi"/>
                <w:i/>
                <w:sz w:val="24"/>
                <w:szCs w:val="24"/>
              </w:rPr>
            </w:pPr>
            <w:r w:rsidRPr="00C95EC7">
              <w:rPr>
                <w:rFonts w:cstheme="minorHAnsi"/>
                <w:i/>
                <w:sz w:val="24"/>
                <w:szCs w:val="24"/>
              </w:rPr>
              <w:t>Q1 Flood Inspections completed and WG notified of costs for repair.   4 bridges closed with legal order.</w:t>
            </w:r>
          </w:p>
          <w:p w:rsidR="002A1CCB" w:rsidRPr="00C95EC7" w:rsidRDefault="002A1CCB" w:rsidP="002B60B6">
            <w:pPr>
              <w:rPr>
                <w:rFonts w:cstheme="minorHAnsi"/>
                <w:i/>
                <w:sz w:val="24"/>
                <w:szCs w:val="24"/>
              </w:rPr>
            </w:pPr>
            <w:r w:rsidRPr="00C95EC7">
              <w:rPr>
                <w:rFonts w:cstheme="minorHAnsi"/>
                <w:i/>
                <w:sz w:val="24"/>
                <w:szCs w:val="24"/>
              </w:rPr>
              <w:t xml:space="preserve">1 dangerous bridge at </w:t>
            </w:r>
            <w:proofErr w:type="spellStart"/>
            <w:r w:rsidRPr="00C95EC7">
              <w:rPr>
                <w:rFonts w:cstheme="minorHAnsi"/>
                <w:i/>
                <w:sz w:val="24"/>
                <w:szCs w:val="24"/>
              </w:rPr>
              <w:t>Drybridge</w:t>
            </w:r>
            <w:proofErr w:type="spellEnd"/>
            <w:r w:rsidRPr="00C95EC7">
              <w:rPr>
                <w:rFonts w:cstheme="minorHAnsi"/>
                <w:i/>
                <w:sz w:val="24"/>
                <w:szCs w:val="24"/>
              </w:rPr>
              <w:t xml:space="preserve"> park closed and will be removed July 2020.  Other bridge work re-prioritised, 2 bridges (1 at Clytha and 1 at Tintern) and 1 boardwalk at Mathern waiting to be installed. 9 Bridges prioritised for purchase in q2.   </w:t>
            </w:r>
          </w:p>
          <w:p w:rsidR="002A1CCB" w:rsidRPr="00C95EC7" w:rsidRDefault="002A1CCB" w:rsidP="008211F6">
            <w:pPr>
              <w:rPr>
                <w:rFonts w:cstheme="minorHAnsi"/>
                <w:sz w:val="24"/>
                <w:szCs w:val="24"/>
              </w:rPr>
            </w:pPr>
          </w:p>
        </w:tc>
        <w:tc>
          <w:tcPr>
            <w:tcW w:w="1477" w:type="dxa"/>
          </w:tcPr>
          <w:p w:rsidR="002A1CCB" w:rsidRPr="00C95EC7" w:rsidRDefault="002A1CCB" w:rsidP="00D23191">
            <w:pPr>
              <w:rPr>
                <w:rFonts w:cstheme="minorHAnsi"/>
                <w:sz w:val="24"/>
                <w:szCs w:val="24"/>
              </w:rPr>
            </w:pPr>
            <w:r w:rsidRPr="00C95EC7">
              <w:rPr>
                <w:rFonts w:cstheme="minorHAnsi"/>
                <w:sz w:val="24"/>
                <w:szCs w:val="24"/>
              </w:rPr>
              <w:t>Flood grant £? waiting confirmation</w:t>
            </w:r>
          </w:p>
          <w:p w:rsidR="002A1CCB" w:rsidRPr="00C95EC7" w:rsidRDefault="002A1CCB" w:rsidP="00D23191">
            <w:pPr>
              <w:rPr>
                <w:rFonts w:cstheme="minorHAnsi"/>
                <w:sz w:val="24"/>
                <w:szCs w:val="24"/>
              </w:rPr>
            </w:pPr>
          </w:p>
          <w:p w:rsidR="002A1CCB" w:rsidRPr="00C95EC7" w:rsidRDefault="002A1CCB" w:rsidP="00D23191">
            <w:pPr>
              <w:rPr>
                <w:rFonts w:cstheme="minorHAnsi"/>
                <w:sz w:val="24"/>
                <w:szCs w:val="24"/>
              </w:rPr>
            </w:pPr>
          </w:p>
          <w:p w:rsidR="002A1CCB" w:rsidRPr="00C95EC7" w:rsidRDefault="002A1CCB" w:rsidP="00D23191">
            <w:pPr>
              <w:rPr>
                <w:rFonts w:cstheme="minorHAnsi"/>
                <w:sz w:val="24"/>
                <w:szCs w:val="24"/>
              </w:rPr>
            </w:pPr>
          </w:p>
          <w:p w:rsidR="002A1CCB" w:rsidRPr="00C95EC7" w:rsidRDefault="002A1CCB" w:rsidP="00CD1647">
            <w:pPr>
              <w:rPr>
                <w:rFonts w:cstheme="minorHAnsi"/>
                <w:sz w:val="24"/>
                <w:szCs w:val="24"/>
              </w:rPr>
            </w:pPr>
            <w:r w:rsidRPr="00C95EC7">
              <w:rPr>
                <w:rFonts w:cstheme="minorHAnsi"/>
                <w:sz w:val="24"/>
                <w:szCs w:val="24"/>
              </w:rPr>
              <w:t>Capital funding £25,930.44+</w:t>
            </w:r>
          </w:p>
        </w:tc>
      </w:tr>
      <w:tr w:rsidR="002A1CCB" w:rsidRPr="00C95EC7" w:rsidTr="00F65B4C">
        <w:tc>
          <w:tcPr>
            <w:tcW w:w="2386" w:type="dxa"/>
          </w:tcPr>
          <w:p w:rsidR="002A1CCB" w:rsidRPr="00D617AB" w:rsidRDefault="002A1CCB" w:rsidP="00CC1AED">
            <w:pPr>
              <w:ind w:left="22"/>
              <w:rPr>
                <w:rFonts w:cstheme="minorHAnsi"/>
                <w:b/>
                <w:sz w:val="24"/>
                <w:szCs w:val="24"/>
              </w:rPr>
            </w:pPr>
            <w:r w:rsidRPr="00D617AB">
              <w:rPr>
                <w:rFonts w:cstheme="minorHAnsi"/>
                <w:sz w:val="24"/>
                <w:szCs w:val="24"/>
              </w:rPr>
              <w:lastRenderedPageBreak/>
              <w:t>W</w:t>
            </w:r>
            <w:r w:rsidR="00CC1AED">
              <w:rPr>
                <w:rFonts w:cstheme="minorHAnsi"/>
                <w:sz w:val="24"/>
                <w:szCs w:val="24"/>
              </w:rPr>
              <w:t>M</w:t>
            </w:r>
            <w:r w:rsidRPr="00D617AB">
              <w:rPr>
                <w:rFonts w:cstheme="minorHAnsi"/>
                <w:sz w:val="24"/>
                <w:szCs w:val="24"/>
              </w:rPr>
              <w:t>1 1.6 Promote and provide better signed circular routes to increase confidence in wider use.</w:t>
            </w:r>
          </w:p>
        </w:tc>
        <w:tc>
          <w:tcPr>
            <w:tcW w:w="3282" w:type="dxa"/>
          </w:tcPr>
          <w:p w:rsidR="002A1CCB" w:rsidRPr="005E5778" w:rsidRDefault="002A1CCB" w:rsidP="00FD531B">
            <w:pPr>
              <w:ind w:left="360"/>
              <w:rPr>
                <w:rFonts w:cstheme="minorHAnsi"/>
                <w:b/>
                <w:sz w:val="24"/>
                <w:szCs w:val="24"/>
              </w:rPr>
            </w:pPr>
            <w:r w:rsidRPr="005E5778">
              <w:rPr>
                <w:rFonts w:cstheme="minorHAnsi"/>
                <w:b/>
                <w:sz w:val="24"/>
                <w:szCs w:val="24"/>
              </w:rPr>
              <w:t>Promote and or sign Circular Routes</w:t>
            </w:r>
          </w:p>
          <w:p w:rsidR="002A1CCB" w:rsidRPr="00C95EC7" w:rsidRDefault="002A1CCB" w:rsidP="000A1429">
            <w:pPr>
              <w:ind w:left="360"/>
              <w:rPr>
                <w:rFonts w:cstheme="minorHAnsi"/>
              </w:rPr>
            </w:pPr>
          </w:p>
          <w:p w:rsidR="002A1CCB" w:rsidRPr="00C95EC7" w:rsidRDefault="002A1CCB" w:rsidP="000A1429">
            <w:pPr>
              <w:ind w:left="360"/>
              <w:rPr>
                <w:rFonts w:cstheme="minorHAnsi"/>
              </w:rPr>
            </w:pPr>
          </w:p>
          <w:p w:rsidR="002A1CCB" w:rsidRPr="00C95EC7" w:rsidRDefault="002A1CCB" w:rsidP="000A1429">
            <w:pPr>
              <w:ind w:left="360"/>
              <w:rPr>
                <w:rFonts w:cstheme="minorHAnsi"/>
              </w:rPr>
            </w:pPr>
          </w:p>
          <w:p w:rsidR="002A1CCB" w:rsidRPr="00C95EC7" w:rsidRDefault="002A1CCB" w:rsidP="000A1429">
            <w:pPr>
              <w:ind w:left="360"/>
              <w:rPr>
                <w:rFonts w:cstheme="minorHAnsi"/>
              </w:rPr>
            </w:pPr>
          </w:p>
          <w:p w:rsidR="002A1CCB" w:rsidRDefault="002A1CCB" w:rsidP="000A1429">
            <w:pPr>
              <w:ind w:left="360"/>
              <w:rPr>
                <w:rFonts w:cstheme="minorHAnsi"/>
              </w:rPr>
            </w:pPr>
          </w:p>
          <w:p w:rsidR="002A1CCB" w:rsidRPr="00C95EC7" w:rsidRDefault="002A1CCB" w:rsidP="000A1429">
            <w:pPr>
              <w:ind w:left="360"/>
              <w:rPr>
                <w:rFonts w:cstheme="minorHAnsi"/>
              </w:rPr>
            </w:pPr>
          </w:p>
          <w:p w:rsidR="002A1CCB" w:rsidRPr="00C95EC7" w:rsidRDefault="002A1CCB" w:rsidP="000A1429">
            <w:pPr>
              <w:pStyle w:val="ListParagraph"/>
              <w:numPr>
                <w:ilvl w:val="0"/>
                <w:numId w:val="12"/>
              </w:numPr>
              <w:rPr>
                <w:rFonts w:cstheme="minorHAnsi"/>
              </w:rPr>
            </w:pPr>
            <w:r w:rsidRPr="00C95EC7">
              <w:rPr>
                <w:rFonts w:cstheme="minorHAnsi"/>
              </w:rPr>
              <w:t xml:space="preserve">Working with The </w:t>
            </w:r>
            <w:proofErr w:type="spellStart"/>
            <w:r w:rsidRPr="00C95EC7">
              <w:rPr>
                <w:rFonts w:cstheme="minorHAnsi"/>
              </w:rPr>
              <w:t>Narth</w:t>
            </w:r>
            <w:proofErr w:type="spellEnd"/>
            <w:r w:rsidRPr="00C95EC7">
              <w:rPr>
                <w:rFonts w:cstheme="minorHAnsi"/>
              </w:rPr>
              <w:t xml:space="preserve"> Volunteer Group and the Penallt Volunteer Group to develop local circular routes</w:t>
            </w:r>
          </w:p>
          <w:p w:rsidR="002A1CCB" w:rsidRPr="00C95EC7" w:rsidRDefault="002A1CCB" w:rsidP="000A1429">
            <w:pPr>
              <w:pStyle w:val="ListParagraph"/>
              <w:rPr>
                <w:rFonts w:cstheme="minorHAnsi"/>
              </w:rPr>
            </w:pPr>
          </w:p>
          <w:p w:rsidR="002A1CCB" w:rsidRPr="00C95EC7" w:rsidRDefault="002A1CCB" w:rsidP="000A1429">
            <w:pPr>
              <w:pStyle w:val="ListParagraph"/>
              <w:numPr>
                <w:ilvl w:val="0"/>
                <w:numId w:val="12"/>
              </w:numPr>
              <w:rPr>
                <w:rFonts w:cstheme="minorHAnsi"/>
              </w:rPr>
            </w:pPr>
            <w:r w:rsidRPr="00C95EC7">
              <w:rPr>
                <w:rFonts w:cstheme="minorHAnsi"/>
              </w:rPr>
              <w:t xml:space="preserve">Development of a Geology circular walk, </w:t>
            </w:r>
            <w:proofErr w:type="spellStart"/>
            <w:r w:rsidRPr="00C95EC7">
              <w:rPr>
                <w:rFonts w:cstheme="minorHAnsi"/>
              </w:rPr>
              <w:t>Cefn</w:t>
            </w:r>
            <w:proofErr w:type="spellEnd"/>
            <w:r w:rsidRPr="00C95EC7">
              <w:rPr>
                <w:rFonts w:cstheme="minorHAnsi"/>
              </w:rPr>
              <w:t xml:space="preserve"> </w:t>
            </w:r>
            <w:proofErr w:type="spellStart"/>
            <w:r w:rsidRPr="00C95EC7">
              <w:rPr>
                <w:rFonts w:cstheme="minorHAnsi"/>
              </w:rPr>
              <w:t>Ila</w:t>
            </w:r>
            <w:proofErr w:type="spellEnd"/>
            <w:r w:rsidRPr="00C95EC7">
              <w:rPr>
                <w:rFonts w:cstheme="minorHAnsi"/>
              </w:rPr>
              <w:t>, Usk</w:t>
            </w:r>
          </w:p>
          <w:p w:rsidR="002A1CCB" w:rsidRPr="00C95EC7" w:rsidRDefault="002A1CCB" w:rsidP="00DF29FC">
            <w:pPr>
              <w:pStyle w:val="ListParagraph"/>
              <w:rPr>
                <w:rFonts w:cstheme="minorHAnsi"/>
              </w:rPr>
            </w:pPr>
          </w:p>
          <w:p w:rsidR="002A1CCB" w:rsidRPr="00C95EC7" w:rsidRDefault="002A1CCB" w:rsidP="00DF29FC">
            <w:pPr>
              <w:ind w:left="360"/>
              <w:rPr>
                <w:rFonts w:cstheme="minorHAnsi"/>
              </w:rPr>
            </w:pPr>
          </w:p>
          <w:p w:rsidR="002A1CCB" w:rsidRPr="00C95EC7" w:rsidRDefault="002A1CCB" w:rsidP="00DF29FC">
            <w:pPr>
              <w:pStyle w:val="ListParagraph"/>
              <w:rPr>
                <w:rFonts w:cstheme="minorHAnsi"/>
              </w:rPr>
            </w:pPr>
          </w:p>
          <w:p w:rsidR="002A1CCB" w:rsidRPr="00C95EC7" w:rsidRDefault="002A1CCB" w:rsidP="00DF29FC">
            <w:pPr>
              <w:pStyle w:val="ListParagraph"/>
              <w:rPr>
                <w:rFonts w:cstheme="minorHAnsi"/>
              </w:rPr>
            </w:pPr>
          </w:p>
          <w:p w:rsidR="002A1CCB" w:rsidRPr="00C95EC7" w:rsidRDefault="002A1CCB" w:rsidP="00DF29FC">
            <w:pPr>
              <w:pStyle w:val="ListParagraph"/>
              <w:rPr>
                <w:rFonts w:cstheme="minorHAnsi"/>
              </w:rPr>
            </w:pPr>
          </w:p>
          <w:p w:rsidR="002A1CCB" w:rsidRPr="00C95EC7" w:rsidRDefault="002A1CCB" w:rsidP="00DF29FC">
            <w:pPr>
              <w:pStyle w:val="ListParagraph"/>
              <w:rPr>
                <w:rFonts w:cstheme="minorHAnsi"/>
              </w:rPr>
            </w:pPr>
          </w:p>
          <w:p w:rsidR="002A1CCB" w:rsidRPr="00C95EC7" w:rsidRDefault="002A1CCB" w:rsidP="00DF29FC">
            <w:pPr>
              <w:pStyle w:val="ListParagraph"/>
              <w:numPr>
                <w:ilvl w:val="0"/>
                <w:numId w:val="12"/>
              </w:numPr>
              <w:rPr>
                <w:rFonts w:cstheme="minorHAnsi"/>
              </w:rPr>
            </w:pPr>
            <w:r w:rsidRPr="00C95EC7">
              <w:rPr>
                <w:rFonts w:cstheme="minorHAnsi"/>
              </w:rPr>
              <w:t>Living Levels three new circular routes.</w:t>
            </w:r>
          </w:p>
          <w:p w:rsidR="002A1CCB" w:rsidRPr="00C95EC7" w:rsidRDefault="002A1CCB" w:rsidP="00DF29FC">
            <w:pPr>
              <w:rPr>
                <w:rFonts w:cstheme="minorHAnsi"/>
              </w:rPr>
            </w:pPr>
          </w:p>
          <w:p w:rsidR="002A1CCB" w:rsidRPr="00C95EC7" w:rsidRDefault="002A1CCB" w:rsidP="00DF29FC">
            <w:pPr>
              <w:rPr>
                <w:rFonts w:cstheme="minorHAnsi"/>
              </w:rPr>
            </w:pPr>
          </w:p>
          <w:p w:rsidR="002A1CCB" w:rsidRPr="00C95EC7" w:rsidRDefault="002A1CCB" w:rsidP="00DF29FC">
            <w:pPr>
              <w:rPr>
                <w:rFonts w:cstheme="minorHAnsi"/>
              </w:rPr>
            </w:pPr>
          </w:p>
          <w:p w:rsidR="002A1CCB" w:rsidRPr="00C95EC7" w:rsidRDefault="002A1CCB" w:rsidP="00DF29FC">
            <w:pPr>
              <w:rPr>
                <w:rFonts w:cstheme="minorHAnsi"/>
              </w:rPr>
            </w:pPr>
          </w:p>
          <w:p w:rsidR="002A1CCB" w:rsidRPr="00C95EC7" w:rsidRDefault="002A1CCB" w:rsidP="00DF29FC">
            <w:pPr>
              <w:rPr>
                <w:rFonts w:cstheme="minorHAnsi"/>
              </w:rPr>
            </w:pPr>
          </w:p>
          <w:p w:rsidR="002A1CCB" w:rsidRDefault="002A1CCB" w:rsidP="004F63A8">
            <w:pPr>
              <w:pStyle w:val="ListParagraph"/>
              <w:numPr>
                <w:ilvl w:val="0"/>
                <w:numId w:val="12"/>
              </w:numPr>
              <w:rPr>
                <w:rFonts w:cstheme="minorHAnsi"/>
              </w:rPr>
            </w:pPr>
            <w:r w:rsidRPr="00C95EC7">
              <w:rPr>
                <w:rFonts w:cstheme="minorHAnsi"/>
              </w:rPr>
              <w:t xml:space="preserve"> Magor s106 Complete re-opening and promotion of 8 circular routes around Magor &amp; Undy ( 2 </w:t>
            </w:r>
            <w:r w:rsidRPr="00C95EC7">
              <w:rPr>
                <w:rFonts w:cstheme="minorHAnsi"/>
              </w:rPr>
              <w:lastRenderedPageBreak/>
              <w:t xml:space="preserve">of which are routes above) </w:t>
            </w:r>
          </w:p>
          <w:p w:rsidR="005E5778" w:rsidRPr="005E5778" w:rsidRDefault="005E5778" w:rsidP="005E5778">
            <w:pPr>
              <w:ind w:left="360"/>
              <w:rPr>
                <w:rFonts w:cstheme="minorHAnsi"/>
              </w:rPr>
            </w:pPr>
          </w:p>
        </w:tc>
        <w:tc>
          <w:tcPr>
            <w:tcW w:w="1882" w:type="dxa"/>
          </w:tcPr>
          <w:p w:rsidR="002A1CCB" w:rsidRPr="00C95EC7" w:rsidRDefault="002A1CCB">
            <w:pPr>
              <w:rPr>
                <w:rFonts w:cstheme="minorHAnsi"/>
              </w:rPr>
            </w:pPr>
            <w:r w:rsidRPr="00C95EC7">
              <w:rPr>
                <w:rFonts w:cstheme="minorHAnsi"/>
              </w:rPr>
              <w:lastRenderedPageBreak/>
              <w:t>MonLife CA Team</w:t>
            </w: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r w:rsidRPr="00C95EC7">
              <w:rPr>
                <w:rFonts w:cstheme="minorHAnsi"/>
              </w:rPr>
              <w:t xml:space="preserve">The </w:t>
            </w:r>
            <w:proofErr w:type="spellStart"/>
            <w:r w:rsidRPr="00C95EC7">
              <w:rPr>
                <w:rFonts w:cstheme="minorHAnsi"/>
              </w:rPr>
              <w:t>Narth</w:t>
            </w:r>
            <w:proofErr w:type="spellEnd"/>
            <w:r w:rsidRPr="00C95EC7">
              <w:rPr>
                <w:rFonts w:cstheme="minorHAnsi"/>
              </w:rPr>
              <w:t xml:space="preserve">, </w:t>
            </w:r>
            <w:proofErr w:type="spellStart"/>
            <w:r w:rsidRPr="00C95EC7">
              <w:rPr>
                <w:rFonts w:cstheme="minorHAnsi"/>
              </w:rPr>
              <w:t>Penallt</w:t>
            </w:r>
            <w:proofErr w:type="spellEnd"/>
            <w:r w:rsidRPr="00C95EC7">
              <w:rPr>
                <w:rFonts w:cstheme="minorHAnsi"/>
              </w:rPr>
              <w:t xml:space="preserve"> Volunteer Group</w:t>
            </w:r>
            <w:r>
              <w:rPr>
                <w:rFonts w:cstheme="minorHAnsi"/>
              </w:rPr>
              <w:t>s</w:t>
            </w:r>
            <w:r w:rsidRPr="00C95EC7">
              <w:rPr>
                <w:rFonts w:cstheme="minorHAnsi"/>
              </w:rPr>
              <w:t xml:space="preserve"> and Mon Life CA team</w:t>
            </w: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r w:rsidRPr="00C95EC7">
              <w:rPr>
                <w:rFonts w:cstheme="minorHAnsi"/>
              </w:rPr>
              <w:t>RA Cymru, Llanbadoc CC,</w:t>
            </w:r>
          </w:p>
          <w:p w:rsidR="002A1CCB" w:rsidRPr="00C95EC7" w:rsidRDefault="002A1CCB">
            <w:pPr>
              <w:rPr>
                <w:rFonts w:cstheme="minorHAnsi"/>
              </w:rPr>
            </w:pPr>
            <w:r w:rsidRPr="00C95EC7">
              <w:rPr>
                <w:rFonts w:cstheme="minorHAnsi"/>
              </w:rPr>
              <w:t>MonLife CA , WT, Gwent WT,</w:t>
            </w: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5E5778" w:rsidRDefault="005E5778">
            <w:pPr>
              <w:rPr>
                <w:rFonts w:cstheme="minorHAnsi"/>
              </w:rPr>
            </w:pPr>
          </w:p>
          <w:p w:rsidR="002A1CCB" w:rsidRPr="00C95EC7" w:rsidRDefault="002A1CCB">
            <w:pPr>
              <w:rPr>
                <w:rFonts w:cstheme="minorHAnsi"/>
              </w:rPr>
            </w:pPr>
            <w:r w:rsidRPr="00C95EC7">
              <w:rPr>
                <w:rFonts w:cstheme="minorHAnsi"/>
              </w:rPr>
              <w:t>MonLife, RSPB, Newport CC</w:t>
            </w: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r w:rsidRPr="00C95EC7">
              <w:rPr>
                <w:rFonts w:cstheme="minorHAnsi"/>
              </w:rPr>
              <w:t>MonLife</w:t>
            </w:r>
          </w:p>
          <w:p w:rsidR="002A1CCB" w:rsidRPr="00C95EC7" w:rsidRDefault="002A1CCB">
            <w:pPr>
              <w:rPr>
                <w:rFonts w:cstheme="minorHAnsi"/>
              </w:rPr>
            </w:pPr>
            <w:r w:rsidRPr="00C95EC7">
              <w:rPr>
                <w:rFonts w:cstheme="minorHAnsi"/>
              </w:rPr>
              <w:t>Magor &amp; Undy CC</w:t>
            </w:r>
          </w:p>
        </w:tc>
        <w:tc>
          <w:tcPr>
            <w:tcW w:w="1492" w:type="dxa"/>
          </w:tcPr>
          <w:p w:rsidR="002A1CCB" w:rsidRPr="00C95EC7" w:rsidRDefault="002A1CCB">
            <w:pPr>
              <w:rPr>
                <w:rFonts w:cstheme="minorHAnsi"/>
              </w:rPr>
            </w:pPr>
            <w:r w:rsidRPr="00C95EC7">
              <w:rPr>
                <w:rFonts w:cstheme="minorHAnsi"/>
              </w:rPr>
              <w:t>Ongoing</w:t>
            </w: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Default="002A1CCB">
            <w:pPr>
              <w:rPr>
                <w:rFonts w:cstheme="minorHAnsi"/>
              </w:rPr>
            </w:pPr>
          </w:p>
          <w:p w:rsidR="005E5778" w:rsidRPr="00C95EC7" w:rsidRDefault="005E5778">
            <w:pPr>
              <w:rPr>
                <w:rFonts w:cstheme="minorHAnsi"/>
              </w:rPr>
            </w:pPr>
          </w:p>
          <w:p w:rsidR="002A1CCB" w:rsidRPr="00C95EC7" w:rsidRDefault="002A1CCB">
            <w:pPr>
              <w:rPr>
                <w:rFonts w:cstheme="minorHAnsi"/>
              </w:rPr>
            </w:pPr>
            <w:r w:rsidRPr="00C95EC7">
              <w:rPr>
                <w:rFonts w:cstheme="minorHAnsi"/>
              </w:rPr>
              <w:t>May 2020 – May 2022</w:t>
            </w: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p>
          <w:p w:rsidR="002A1CCB" w:rsidRPr="00C95EC7" w:rsidRDefault="002A1CCB">
            <w:pPr>
              <w:rPr>
                <w:rFonts w:cstheme="minorHAnsi"/>
              </w:rPr>
            </w:pPr>
            <w:r w:rsidRPr="00C95EC7">
              <w:rPr>
                <w:rFonts w:cstheme="minorHAnsi"/>
              </w:rPr>
              <w:t>April 2021</w:t>
            </w:r>
          </w:p>
          <w:p w:rsidR="002A1CCB" w:rsidRPr="00C95EC7" w:rsidRDefault="002A1CCB">
            <w:pPr>
              <w:rPr>
                <w:rFonts w:cstheme="minorHAnsi"/>
              </w:rPr>
            </w:pPr>
            <w:r w:rsidRPr="00C95EC7">
              <w:rPr>
                <w:rFonts w:cstheme="minorHAnsi"/>
              </w:rPr>
              <w:t xml:space="preserve">Q2 Purchase Furniture to improve route for all </w:t>
            </w:r>
          </w:p>
          <w:p w:rsidR="002A1CCB" w:rsidRPr="00C95EC7" w:rsidRDefault="002A1CCB">
            <w:pPr>
              <w:rPr>
                <w:rFonts w:cstheme="minorHAnsi"/>
              </w:rPr>
            </w:pPr>
            <w:r w:rsidRPr="00C95EC7">
              <w:rPr>
                <w:rFonts w:cstheme="minorHAnsi"/>
              </w:rPr>
              <w:t>Q4 Opening event and promotion</w:t>
            </w:r>
          </w:p>
          <w:p w:rsidR="002A1CCB" w:rsidRPr="00C95EC7" w:rsidRDefault="002A1CCB">
            <w:pPr>
              <w:rPr>
                <w:rFonts w:cstheme="minorHAnsi"/>
              </w:rPr>
            </w:pPr>
          </w:p>
          <w:p w:rsidR="002A1CCB" w:rsidRPr="00C95EC7" w:rsidRDefault="002A1CCB" w:rsidP="00DF29FC">
            <w:pPr>
              <w:rPr>
                <w:rFonts w:cstheme="minorHAnsi"/>
              </w:rPr>
            </w:pPr>
            <w:r w:rsidRPr="00C95EC7">
              <w:rPr>
                <w:rFonts w:cstheme="minorHAnsi"/>
              </w:rPr>
              <w:t xml:space="preserve">April 2020 – March 2021 </w:t>
            </w:r>
          </w:p>
          <w:p w:rsidR="002A1CCB" w:rsidRPr="00C95EC7" w:rsidRDefault="002A1CCB" w:rsidP="00DF29FC">
            <w:pPr>
              <w:rPr>
                <w:rFonts w:cstheme="minorHAnsi"/>
              </w:rPr>
            </w:pPr>
          </w:p>
          <w:p w:rsidR="002A1CCB" w:rsidRPr="00C95EC7" w:rsidRDefault="002A1CCB" w:rsidP="00DF29FC">
            <w:pPr>
              <w:rPr>
                <w:rFonts w:cstheme="minorHAnsi"/>
              </w:rPr>
            </w:pPr>
          </w:p>
          <w:p w:rsidR="002A1CCB" w:rsidRPr="00C95EC7" w:rsidRDefault="002A1CCB" w:rsidP="00DF29FC">
            <w:pPr>
              <w:rPr>
                <w:rFonts w:cstheme="minorHAnsi"/>
              </w:rPr>
            </w:pPr>
          </w:p>
          <w:p w:rsidR="002A1CCB" w:rsidRPr="00C95EC7" w:rsidRDefault="002A1CCB" w:rsidP="00DF29FC">
            <w:pPr>
              <w:rPr>
                <w:rFonts w:cstheme="minorHAnsi"/>
              </w:rPr>
            </w:pPr>
          </w:p>
          <w:p w:rsidR="005E5778" w:rsidRDefault="005E5778" w:rsidP="006C052E">
            <w:pPr>
              <w:rPr>
                <w:rFonts w:cstheme="minorHAnsi"/>
              </w:rPr>
            </w:pPr>
          </w:p>
          <w:p w:rsidR="002A1CCB" w:rsidRPr="00C95EC7" w:rsidRDefault="002A1CCB" w:rsidP="006C052E">
            <w:pPr>
              <w:rPr>
                <w:rFonts w:cstheme="minorHAnsi"/>
              </w:rPr>
            </w:pPr>
            <w:r w:rsidRPr="00C95EC7">
              <w:rPr>
                <w:rFonts w:cstheme="minorHAnsi"/>
              </w:rPr>
              <w:t>Autumn 2020</w:t>
            </w:r>
          </w:p>
        </w:tc>
        <w:tc>
          <w:tcPr>
            <w:tcW w:w="3144" w:type="dxa"/>
          </w:tcPr>
          <w:p w:rsidR="002A1CCB" w:rsidRPr="00FF1349" w:rsidRDefault="002A1CCB" w:rsidP="00FF1349">
            <w:pPr>
              <w:ind w:left="65" w:hanging="13"/>
              <w:rPr>
                <w:rFonts w:cstheme="minorHAnsi"/>
                <w:i/>
              </w:rPr>
            </w:pPr>
            <w:r w:rsidRPr="00FF1349">
              <w:rPr>
                <w:rFonts w:cstheme="minorHAnsi"/>
                <w:i/>
              </w:rPr>
              <w:t xml:space="preserve">Q1 All </w:t>
            </w:r>
            <w:proofErr w:type="spellStart"/>
            <w:r w:rsidRPr="00FF1349">
              <w:rPr>
                <w:rFonts w:cstheme="minorHAnsi"/>
                <w:i/>
              </w:rPr>
              <w:t>pathcare</w:t>
            </w:r>
            <w:proofErr w:type="spellEnd"/>
            <w:r w:rsidRPr="00FF1349">
              <w:rPr>
                <w:rFonts w:cstheme="minorHAnsi"/>
                <w:i/>
              </w:rPr>
              <w:t xml:space="preserve"> routes on </w:t>
            </w:r>
            <w:proofErr w:type="spellStart"/>
            <w:r w:rsidRPr="00FF1349">
              <w:rPr>
                <w:rFonts w:cstheme="minorHAnsi"/>
                <w:i/>
              </w:rPr>
              <w:t>Visit</w:t>
            </w:r>
            <w:r w:rsidR="005E5778" w:rsidRPr="00FF1349">
              <w:rPr>
                <w:rFonts w:cstheme="minorHAnsi"/>
                <w:i/>
              </w:rPr>
              <w:t>m</w:t>
            </w:r>
            <w:r w:rsidRPr="00FF1349">
              <w:rPr>
                <w:rFonts w:cstheme="minorHAnsi"/>
                <w:i/>
              </w:rPr>
              <w:t>onmouthshire</w:t>
            </w:r>
            <w:proofErr w:type="spellEnd"/>
            <w:r w:rsidRPr="00FF1349">
              <w:rPr>
                <w:rFonts w:cstheme="minorHAnsi"/>
                <w:i/>
              </w:rPr>
              <w:t xml:space="preserve"> website checked and re waymarked.  Stay local message during lockdown meant unable to promote routes until public movement allowed.  </w:t>
            </w:r>
          </w:p>
          <w:p w:rsidR="002A1CCB" w:rsidRPr="00FF1349" w:rsidRDefault="002A1CCB" w:rsidP="00FF1349">
            <w:pPr>
              <w:ind w:left="65" w:hanging="13"/>
              <w:rPr>
                <w:rFonts w:cstheme="minorHAnsi"/>
                <w:i/>
              </w:rPr>
            </w:pPr>
          </w:p>
          <w:p w:rsidR="002A1CCB" w:rsidRPr="00C95EC7" w:rsidRDefault="002A1CCB" w:rsidP="00E57927">
            <w:pPr>
              <w:pStyle w:val="ListParagraph"/>
              <w:numPr>
                <w:ilvl w:val="0"/>
                <w:numId w:val="13"/>
              </w:numPr>
              <w:ind w:left="352" w:hanging="283"/>
              <w:rPr>
                <w:rFonts w:cstheme="minorHAnsi"/>
                <w:i/>
              </w:rPr>
            </w:pPr>
            <w:r w:rsidRPr="00C95EC7">
              <w:rPr>
                <w:rFonts w:cstheme="minorHAnsi"/>
              </w:rPr>
              <w:t xml:space="preserve">Q1 </w:t>
            </w:r>
            <w:r w:rsidRPr="00C95EC7">
              <w:rPr>
                <w:rFonts w:cstheme="minorHAnsi"/>
                <w:i/>
              </w:rPr>
              <w:t xml:space="preserve">Penallt Volunteer Group prioritising routes for promotion and works. Applying for grant funding </w:t>
            </w:r>
          </w:p>
          <w:p w:rsidR="002A1CCB" w:rsidRPr="00C95EC7" w:rsidRDefault="002A1CCB" w:rsidP="00E57927">
            <w:pPr>
              <w:ind w:left="352" w:hanging="283"/>
              <w:rPr>
                <w:rFonts w:cstheme="minorHAnsi"/>
              </w:rPr>
            </w:pPr>
          </w:p>
          <w:p w:rsidR="002A1CCB" w:rsidRPr="00C95EC7" w:rsidRDefault="002A1CCB" w:rsidP="00C95EC7">
            <w:pPr>
              <w:pStyle w:val="ListParagraph"/>
              <w:rPr>
                <w:rFonts w:cstheme="minorHAnsi"/>
              </w:rPr>
            </w:pPr>
          </w:p>
          <w:p w:rsidR="002A1CCB" w:rsidRPr="00FF1349" w:rsidRDefault="002A1CCB" w:rsidP="00E57927">
            <w:pPr>
              <w:pStyle w:val="ListParagraph"/>
              <w:numPr>
                <w:ilvl w:val="0"/>
                <w:numId w:val="13"/>
              </w:numPr>
              <w:ind w:left="352" w:hanging="283"/>
              <w:rPr>
                <w:rFonts w:cstheme="minorHAnsi"/>
                <w:i/>
              </w:rPr>
            </w:pPr>
            <w:r w:rsidRPr="00FF1349">
              <w:rPr>
                <w:rFonts w:cstheme="minorHAnsi"/>
                <w:i/>
              </w:rPr>
              <w:t xml:space="preserve">Q1 Geology route on hold due to Covid. </w:t>
            </w:r>
          </w:p>
          <w:p w:rsidR="002A1CCB" w:rsidRPr="00C95EC7" w:rsidRDefault="002A1CCB" w:rsidP="00DF29FC">
            <w:pPr>
              <w:pStyle w:val="ListParagraph"/>
              <w:rPr>
                <w:rFonts w:cstheme="minorHAnsi"/>
              </w:rPr>
            </w:pPr>
          </w:p>
          <w:p w:rsidR="002A1CCB" w:rsidRPr="00C95EC7" w:rsidRDefault="002A1CCB" w:rsidP="00DF29FC">
            <w:pPr>
              <w:rPr>
                <w:rFonts w:cstheme="minorHAnsi"/>
              </w:rPr>
            </w:pPr>
          </w:p>
          <w:p w:rsidR="002A1CCB" w:rsidRPr="00C95EC7" w:rsidRDefault="002A1CCB" w:rsidP="00DF29FC">
            <w:pPr>
              <w:rPr>
                <w:rFonts w:cstheme="minorHAnsi"/>
              </w:rPr>
            </w:pPr>
          </w:p>
          <w:p w:rsidR="002A1CCB" w:rsidRPr="00C95EC7" w:rsidRDefault="002A1CCB" w:rsidP="00DF29FC">
            <w:pPr>
              <w:rPr>
                <w:rFonts w:cstheme="minorHAnsi"/>
              </w:rPr>
            </w:pPr>
          </w:p>
          <w:p w:rsidR="002A1CCB" w:rsidRPr="00C95EC7" w:rsidRDefault="002A1CCB" w:rsidP="00DF29FC">
            <w:pPr>
              <w:rPr>
                <w:rFonts w:cstheme="minorHAnsi"/>
              </w:rPr>
            </w:pPr>
          </w:p>
          <w:p w:rsidR="005E5778" w:rsidRPr="005E5778" w:rsidRDefault="005E5778" w:rsidP="005E5778">
            <w:pPr>
              <w:rPr>
                <w:rFonts w:cstheme="minorHAnsi"/>
              </w:rPr>
            </w:pPr>
          </w:p>
          <w:p w:rsidR="005E5778" w:rsidRPr="005E5778" w:rsidRDefault="005E5778" w:rsidP="005E5778">
            <w:pPr>
              <w:rPr>
                <w:rFonts w:cstheme="minorHAnsi"/>
              </w:rPr>
            </w:pPr>
          </w:p>
          <w:p w:rsidR="002A1CCB" w:rsidRPr="00FF1349" w:rsidRDefault="002A1CCB" w:rsidP="001C2447">
            <w:pPr>
              <w:pStyle w:val="ListParagraph"/>
              <w:numPr>
                <w:ilvl w:val="0"/>
                <w:numId w:val="13"/>
              </w:numPr>
              <w:ind w:left="336" w:hanging="336"/>
              <w:rPr>
                <w:rFonts w:cstheme="minorHAnsi"/>
                <w:i/>
              </w:rPr>
            </w:pPr>
            <w:r w:rsidRPr="00FF1349">
              <w:rPr>
                <w:rFonts w:cstheme="minorHAnsi"/>
                <w:i/>
              </w:rPr>
              <w:t xml:space="preserve">All materials purchased last year, new gates installed and waiting installation of way markers delayed due to </w:t>
            </w:r>
            <w:r w:rsidR="005E5778" w:rsidRPr="00FF1349">
              <w:rPr>
                <w:rFonts w:cstheme="minorHAnsi"/>
                <w:i/>
              </w:rPr>
              <w:t>Covid</w:t>
            </w:r>
            <w:r w:rsidRPr="00FF1349">
              <w:rPr>
                <w:rFonts w:cstheme="minorHAnsi"/>
                <w:i/>
              </w:rPr>
              <w:t xml:space="preserve"> but expected Q2.</w:t>
            </w:r>
          </w:p>
          <w:p w:rsidR="002A1CCB" w:rsidRPr="00C95EC7" w:rsidRDefault="002A1CCB" w:rsidP="00DF29FC">
            <w:pPr>
              <w:rPr>
                <w:rFonts w:cstheme="minorHAnsi"/>
              </w:rPr>
            </w:pPr>
          </w:p>
          <w:p w:rsidR="00F926FE" w:rsidRDefault="00F926FE" w:rsidP="00DF29FC">
            <w:pPr>
              <w:rPr>
                <w:rFonts w:cstheme="minorHAnsi"/>
              </w:rPr>
            </w:pPr>
          </w:p>
          <w:p w:rsidR="002A1CCB" w:rsidRPr="00C95EC7" w:rsidRDefault="002A1CCB" w:rsidP="00DF29FC">
            <w:pPr>
              <w:rPr>
                <w:rFonts w:cstheme="minorHAnsi"/>
              </w:rPr>
            </w:pPr>
            <w:r w:rsidRPr="00C95EC7">
              <w:rPr>
                <w:rFonts w:cstheme="minorHAnsi"/>
              </w:rPr>
              <w:t>Q1 No work</w:t>
            </w:r>
          </w:p>
        </w:tc>
        <w:tc>
          <w:tcPr>
            <w:tcW w:w="1477" w:type="dxa"/>
          </w:tcPr>
          <w:p w:rsidR="002A1CCB" w:rsidRPr="00C95EC7" w:rsidRDefault="002A1CCB" w:rsidP="00696800">
            <w:pPr>
              <w:rPr>
                <w:rFonts w:cstheme="minorHAnsi"/>
              </w:rPr>
            </w:pPr>
            <w:r w:rsidRPr="00C95EC7">
              <w:rPr>
                <w:rFonts w:cstheme="minorHAnsi"/>
              </w:rPr>
              <w:t>Existing budgets</w:t>
            </w:r>
          </w:p>
          <w:p w:rsidR="002A1CCB" w:rsidRPr="00C95EC7" w:rsidRDefault="002A1CCB" w:rsidP="00696800">
            <w:pPr>
              <w:rPr>
                <w:rFonts w:cstheme="minorHAnsi"/>
              </w:rPr>
            </w:pPr>
          </w:p>
          <w:p w:rsidR="002A1CCB" w:rsidRPr="00C95EC7" w:rsidRDefault="002A1CCB" w:rsidP="00696800">
            <w:pPr>
              <w:rPr>
                <w:rFonts w:cstheme="minorHAnsi"/>
              </w:rPr>
            </w:pPr>
          </w:p>
          <w:p w:rsidR="002A1CCB" w:rsidRPr="00C95EC7" w:rsidRDefault="002A1CCB" w:rsidP="00696800">
            <w:pPr>
              <w:rPr>
                <w:rFonts w:cstheme="minorHAnsi"/>
              </w:rPr>
            </w:pPr>
          </w:p>
          <w:p w:rsidR="002A1CCB" w:rsidRDefault="002A1CCB" w:rsidP="00696800">
            <w:pPr>
              <w:rPr>
                <w:rFonts w:cstheme="minorHAnsi"/>
              </w:rPr>
            </w:pPr>
          </w:p>
          <w:p w:rsidR="005E5778" w:rsidRPr="00C95EC7" w:rsidRDefault="005E5778" w:rsidP="00696800">
            <w:pPr>
              <w:rPr>
                <w:rFonts w:cstheme="minorHAnsi"/>
              </w:rPr>
            </w:pPr>
          </w:p>
          <w:p w:rsidR="002A1CCB" w:rsidRPr="00C95EC7" w:rsidRDefault="002A1CCB" w:rsidP="00D712DF">
            <w:pPr>
              <w:rPr>
                <w:rFonts w:cstheme="minorHAnsi"/>
              </w:rPr>
            </w:pPr>
          </w:p>
          <w:p w:rsidR="002A1CCB" w:rsidRPr="00C95EC7" w:rsidRDefault="002A1CCB" w:rsidP="004F63A8">
            <w:pPr>
              <w:pStyle w:val="ListParagraph"/>
              <w:numPr>
                <w:ilvl w:val="0"/>
                <w:numId w:val="16"/>
              </w:numPr>
              <w:ind w:left="354" w:hanging="354"/>
              <w:rPr>
                <w:rFonts w:cstheme="minorHAnsi"/>
              </w:rPr>
            </w:pPr>
            <w:r w:rsidRPr="00C95EC7">
              <w:rPr>
                <w:rFonts w:cstheme="minorHAnsi"/>
              </w:rPr>
              <w:t>£10,000 Access Grant</w:t>
            </w:r>
          </w:p>
          <w:p w:rsidR="002A1CCB" w:rsidRPr="00C95EC7" w:rsidRDefault="002A1CCB" w:rsidP="00D712DF">
            <w:pPr>
              <w:rPr>
                <w:rFonts w:cstheme="minorHAnsi"/>
              </w:rPr>
            </w:pPr>
          </w:p>
          <w:p w:rsidR="002A1CCB" w:rsidRPr="00C95EC7" w:rsidRDefault="002A1CCB" w:rsidP="00D712DF">
            <w:pPr>
              <w:rPr>
                <w:rFonts w:cstheme="minorHAnsi"/>
              </w:rPr>
            </w:pPr>
          </w:p>
          <w:p w:rsidR="002A1CCB" w:rsidRPr="00C95EC7" w:rsidRDefault="002A1CCB" w:rsidP="00D712DF">
            <w:pPr>
              <w:rPr>
                <w:rFonts w:cstheme="minorHAnsi"/>
              </w:rPr>
            </w:pPr>
          </w:p>
          <w:p w:rsidR="002A1CCB" w:rsidRPr="00C95EC7" w:rsidRDefault="002A1CCB" w:rsidP="005E5778">
            <w:pPr>
              <w:pStyle w:val="ListParagraph"/>
              <w:numPr>
                <w:ilvl w:val="0"/>
                <w:numId w:val="16"/>
              </w:numPr>
              <w:ind w:left="317" w:right="-46" w:hanging="317"/>
              <w:rPr>
                <w:rFonts w:cstheme="minorHAnsi"/>
              </w:rPr>
            </w:pPr>
            <w:r w:rsidRPr="00C95EC7">
              <w:rPr>
                <w:rFonts w:cstheme="minorHAnsi"/>
              </w:rPr>
              <w:t xml:space="preserve">Access Grant £3,317 </w:t>
            </w:r>
          </w:p>
          <w:p w:rsidR="002A1CCB" w:rsidRPr="00C95EC7" w:rsidRDefault="002A1CCB" w:rsidP="005E5778">
            <w:pPr>
              <w:ind w:left="317"/>
              <w:rPr>
                <w:rFonts w:cstheme="minorHAnsi"/>
              </w:rPr>
            </w:pPr>
            <w:r w:rsidRPr="00C95EC7">
              <w:rPr>
                <w:rFonts w:cstheme="minorHAnsi"/>
              </w:rPr>
              <w:t>RA Cymru funding leaflet.</w:t>
            </w:r>
          </w:p>
          <w:p w:rsidR="002A1CCB" w:rsidRPr="00C95EC7" w:rsidRDefault="002A1CCB" w:rsidP="00D712DF">
            <w:pPr>
              <w:rPr>
                <w:rFonts w:cstheme="minorHAnsi"/>
              </w:rPr>
            </w:pPr>
          </w:p>
          <w:p w:rsidR="002A1CCB" w:rsidRPr="00C95EC7" w:rsidRDefault="002A1CCB" w:rsidP="00D712DF">
            <w:pPr>
              <w:rPr>
                <w:rFonts w:cstheme="minorHAnsi"/>
              </w:rPr>
            </w:pPr>
          </w:p>
          <w:p w:rsidR="002A1CCB" w:rsidRPr="00C95EC7" w:rsidRDefault="002A1CCB" w:rsidP="00D712DF">
            <w:pPr>
              <w:rPr>
                <w:rFonts w:cstheme="minorHAnsi"/>
              </w:rPr>
            </w:pPr>
          </w:p>
          <w:p w:rsidR="002A1CCB" w:rsidRPr="00C95EC7" w:rsidRDefault="002A1CCB" w:rsidP="004F63A8">
            <w:pPr>
              <w:pStyle w:val="ListParagraph"/>
              <w:numPr>
                <w:ilvl w:val="0"/>
                <w:numId w:val="16"/>
              </w:numPr>
              <w:ind w:left="249" w:hanging="249"/>
              <w:rPr>
                <w:rFonts w:cstheme="minorHAnsi"/>
              </w:rPr>
            </w:pPr>
            <w:r w:rsidRPr="00C95EC7">
              <w:rPr>
                <w:rFonts w:cstheme="minorHAnsi"/>
              </w:rPr>
              <w:t>Living Levels £?</w:t>
            </w:r>
          </w:p>
          <w:p w:rsidR="002A1CCB" w:rsidRPr="00C95EC7" w:rsidRDefault="002A1CCB" w:rsidP="00D712DF">
            <w:pPr>
              <w:rPr>
                <w:rFonts w:cstheme="minorHAnsi"/>
              </w:rPr>
            </w:pPr>
          </w:p>
          <w:p w:rsidR="002A1CCB" w:rsidRDefault="002A1CCB" w:rsidP="00D712DF">
            <w:pPr>
              <w:rPr>
                <w:rFonts w:cstheme="minorHAnsi"/>
              </w:rPr>
            </w:pPr>
          </w:p>
          <w:p w:rsidR="002A1CCB" w:rsidRPr="00C95EC7" w:rsidRDefault="002A1CCB" w:rsidP="00D712DF">
            <w:pPr>
              <w:rPr>
                <w:rFonts w:cstheme="minorHAnsi"/>
              </w:rPr>
            </w:pPr>
          </w:p>
          <w:p w:rsidR="002A1CCB" w:rsidRPr="00C95EC7" w:rsidRDefault="002A1CCB" w:rsidP="00D712DF">
            <w:pPr>
              <w:rPr>
                <w:rFonts w:cstheme="minorHAnsi"/>
              </w:rPr>
            </w:pPr>
          </w:p>
          <w:p w:rsidR="005E5778" w:rsidRPr="005E5778" w:rsidRDefault="005E5778" w:rsidP="005E5778">
            <w:pPr>
              <w:ind w:left="-35" w:right="-46"/>
              <w:rPr>
                <w:rFonts w:cstheme="minorHAnsi"/>
              </w:rPr>
            </w:pPr>
          </w:p>
          <w:p w:rsidR="002A1CCB" w:rsidRPr="00C95EC7" w:rsidRDefault="002A1CCB" w:rsidP="005E5778">
            <w:pPr>
              <w:pStyle w:val="ListParagraph"/>
              <w:numPr>
                <w:ilvl w:val="0"/>
                <w:numId w:val="16"/>
              </w:numPr>
              <w:ind w:left="317" w:right="-46" w:hanging="317"/>
              <w:rPr>
                <w:rFonts w:cstheme="minorHAnsi"/>
              </w:rPr>
            </w:pPr>
            <w:r w:rsidRPr="00C95EC7">
              <w:rPr>
                <w:rFonts w:cstheme="minorHAnsi"/>
              </w:rPr>
              <w:t>£4608 section 106 funding</w:t>
            </w:r>
          </w:p>
        </w:tc>
      </w:tr>
      <w:tr w:rsidR="002A1CCB" w:rsidRPr="00C95EC7" w:rsidTr="00F65B4C">
        <w:tc>
          <w:tcPr>
            <w:tcW w:w="2386" w:type="dxa"/>
          </w:tcPr>
          <w:p w:rsidR="002A1CCB" w:rsidRPr="00D617AB" w:rsidRDefault="002A1CCB" w:rsidP="002A1CCB">
            <w:pPr>
              <w:rPr>
                <w:rFonts w:cstheme="minorHAnsi"/>
                <w:bCs/>
                <w:color w:val="000000"/>
                <w:sz w:val="24"/>
                <w:szCs w:val="24"/>
              </w:rPr>
            </w:pPr>
            <w:r w:rsidRPr="00D617AB">
              <w:rPr>
                <w:rFonts w:cstheme="minorHAnsi"/>
                <w:bCs/>
                <w:color w:val="000000"/>
                <w:sz w:val="24"/>
                <w:szCs w:val="24"/>
              </w:rPr>
              <w:t>WM1 1.10 maintain Offa’s Dyke Path National Trail and Wales Coast Path to agreed quality standards</w:t>
            </w:r>
          </w:p>
          <w:p w:rsidR="002A1CCB" w:rsidRDefault="002A1CCB" w:rsidP="002A1CCB">
            <w:pPr>
              <w:rPr>
                <w:rFonts w:cstheme="minorHAnsi"/>
                <w:bCs/>
                <w:color w:val="000000"/>
                <w:sz w:val="24"/>
                <w:szCs w:val="24"/>
              </w:rPr>
            </w:pPr>
            <w:r w:rsidRPr="00D617AB">
              <w:rPr>
                <w:rFonts w:cstheme="minorHAnsi"/>
                <w:bCs/>
                <w:color w:val="000000"/>
                <w:sz w:val="24"/>
                <w:szCs w:val="24"/>
              </w:rPr>
              <w:t>WM1 1.10 maintain Offa’s Dyke Path National Trail and Wales Coast Path to agreed quality standards</w:t>
            </w:r>
          </w:p>
          <w:p w:rsidR="00D617AB" w:rsidRPr="00C95EC7" w:rsidRDefault="00D617AB" w:rsidP="002A1CCB">
            <w:pPr>
              <w:rPr>
                <w:rFonts w:cstheme="minorHAnsi"/>
                <w:b/>
                <w:bCs/>
                <w:color w:val="000000"/>
                <w:sz w:val="24"/>
                <w:szCs w:val="24"/>
              </w:rPr>
            </w:pPr>
          </w:p>
        </w:tc>
        <w:tc>
          <w:tcPr>
            <w:tcW w:w="3282" w:type="dxa"/>
          </w:tcPr>
          <w:p w:rsidR="002A1CCB" w:rsidRPr="00C95EC7" w:rsidRDefault="002A1CCB" w:rsidP="00FD531B">
            <w:pPr>
              <w:rPr>
                <w:rFonts w:cstheme="minorHAnsi"/>
                <w:b/>
                <w:sz w:val="24"/>
                <w:szCs w:val="24"/>
              </w:rPr>
            </w:pPr>
            <w:r w:rsidRPr="00C95EC7">
              <w:rPr>
                <w:rFonts w:cstheme="minorHAnsi"/>
                <w:b/>
                <w:bCs/>
                <w:color w:val="000000"/>
                <w:sz w:val="24"/>
                <w:szCs w:val="24"/>
              </w:rPr>
              <w:t xml:space="preserve">Sudbrook Fort Wales Coast Path </w:t>
            </w:r>
            <w:r w:rsidRPr="00C95EC7">
              <w:rPr>
                <w:rFonts w:cstheme="minorHAnsi"/>
                <w:bCs/>
                <w:color w:val="000000"/>
                <w:sz w:val="24"/>
                <w:szCs w:val="24"/>
              </w:rPr>
              <w:t>- secure route and improve route over Hill Fort by building floating steps and carrying out surface/signage improvements</w:t>
            </w:r>
          </w:p>
        </w:tc>
        <w:tc>
          <w:tcPr>
            <w:tcW w:w="1882" w:type="dxa"/>
          </w:tcPr>
          <w:p w:rsidR="002A1CCB" w:rsidRPr="00C95EC7" w:rsidRDefault="002A1CCB" w:rsidP="00FF1349">
            <w:pPr>
              <w:rPr>
                <w:rFonts w:cstheme="minorHAnsi"/>
                <w:sz w:val="24"/>
                <w:szCs w:val="24"/>
              </w:rPr>
            </w:pPr>
            <w:r w:rsidRPr="00C95EC7">
              <w:rPr>
                <w:rFonts w:cstheme="minorHAnsi"/>
                <w:sz w:val="24"/>
                <w:szCs w:val="24"/>
              </w:rPr>
              <w:t>MonLife and C</w:t>
            </w:r>
            <w:r w:rsidR="00FF1349">
              <w:rPr>
                <w:rFonts w:cstheme="minorHAnsi"/>
                <w:sz w:val="24"/>
                <w:szCs w:val="24"/>
              </w:rPr>
              <w:t>adw</w:t>
            </w:r>
          </w:p>
        </w:tc>
        <w:tc>
          <w:tcPr>
            <w:tcW w:w="1492" w:type="dxa"/>
          </w:tcPr>
          <w:p w:rsidR="002A1CCB" w:rsidRPr="00C95EC7" w:rsidRDefault="002A1CCB" w:rsidP="00E77B4A">
            <w:pPr>
              <w:rPr>
                <w:rFonts w:cstheme="minorHAnsi"/>
                <w:sz w:val="24"/>
                <w:szCs w:val="24"/>
              </w:rPr>
            </w:pPr>
            <w:r w:rsidRPr="00C95EC7">
              <w:rPr>
                <w:rFonts w:cstheme="minorHAnsi"/>
                <w:sz w:val="24"/>
                <w:szCs w:val="24"/>
              </w:rPr>
              <w:t>April 2020 –February 2021</w:t>
            </w:r>
          </w:p>
        </w:tc>
        <w:tc>
          <w:tcPr>
            <w:tcW w:w="3144" w:type="dxa"/>
          </w:tcPr>
          <w:p w:rsidR="002A1CCB" w:rsidRPr="00C95EC7" w:rsidRDefault="002A1CCB" w:rsidP="00E77B4A">
            <w:pPr>
              <w:rPr>
                <w:rFonts w:cstheme="minorHAnsi"/>
                <w:sz w:val="24"/>
                <w:szCs w:val="24"/>
              </w:rPr>
            </w:pPr>
            <w:r w:rsidRPr="00C95EC7">
              <w:rPr>
                <w:rFonts w:cstheme="minorHAnsi"/>
                <w:sz w:val="24"/>
                <w:szCs w:val="24"/>
              </w:rPr>
              <w:t xml:space="preserve">Site has been cleared and materials bought for physical works to start in April/May (subject to weather)  </w:t>
            </w:r>
          </w:p>
          <w:p w:rsidR="002A1CCB" w:rsidRPr="00C95EC7" w:rsidRDefault="002A1CCB" w:rsidP="00E77B4A">
            <w:pPr>
              <w:rPr>
                <w:rFonts w:cstheme="minorHAnsi"/>
                <w:sz w:val="24"/>
                <w:szCs w:val="24"/>
              </w:rPr>
            </w:pPr>
          </w:p>
          <w:p w:rsidR="002A1CCB" w:rsidRPr="00FF1349" w:rsidRDefault="002A1CCB" w:rsidP="00E77B4A">
            <w:pPr>
              <w:rPr>
                <w:rFonts w:cstheme="minorHAnsi"/>
                <w:i/>
                <w:sz w:val="24"/>
                <w:szCs w:val="24"/>
              </w:rPr>
            </w:pPr>
            <w:r w:rsidRPr="00FF1349">
              <w:rPr>
                <w:rFonts w:cstheme="minorHAnsi"/>
                <w:i/>
                <w:sz w:val="24"/>
                <w:szCs w:val="24"/>
              </w:rPr>
              <w:t xml:space="preserve">Q1.  </w:t>
            </w:r>
            <w:r w:rsidRPr="00FF1349">
              <w:rPr>
                <w:rFonts w:cstheme="minorHAnsi"/>
                <w:i/>
                <w:color w:val="FF0000"/>
                <w:sz w:val="24"/>
                <w:szCs w:val="24"/>
              </w:rPr>
              <w:t>On hold due to COVID</w:t>
            </w:r>
          </w:p>
        </w:tc>
        <w:tc>
          <w:tcPr>
            <w:tcW w:w="1477" w:type="dxa"/>
          </w:tcPr>
          <w:p w:rsidR="002A1CCB" w:rsidRPr="00C95EC7" w:rsidRDefault="002A1CCB" w:rsidP="00FD531B">
            <w:pPr>
              <w:rPr>
                <w:rFonts w:cstheme="minorHAnsi"/>
                <w:sz w:val="24"/>
                <w:szCs w:val="24"/>
              </w:rPr>
            </w:pPr>
            <w:r w:rsidRPr="00C95EC7">
              <w:rPr>
                <w:rFonts w:cstheme="minorHAnsi"/>
                <w:sz w:val="24"/>
                <w:szCs w:val="24"/>
              </w:rPr>
              <w:t>Part of costs below</w:t>
            </w:r>
          </w:p>
        </w:tc>
      </w:tr>
      <w:tr w:rsidR="002A1CCB" w:rsidRPr="00C95EC7" w:rsidTr="00F65B4C">
        <w:tc>
          <w:tcPr>
            <w:tcW w:w="2386" w:type="dxa"/>
          </w:tcPr>
          <w:p w:rsidR="002A1CCB" w:rsidRPr="00D617AB" w:rsidRDefault="002A1CCB" w:rsidP="00CD7897">
            <w:pPr>
              <w:rPr>
                <w:rFonts w:cstheme="minorHAnsi"/>
                <w:sz w:val="24"/>
                <w:szCs w:val="24"/>
              </w:rPr>
            </w:pPr>
            <w:r w:rsidRPr="00D617AB">
              <w:rPr>
                <w:rFonts w:cstheme="minorHAnsi"/>
                <w:sz w:val="24"/>
                <w:szCs w:val="24"/>
              </w:rPr>
              <w:t>WM1 1.10 maintain Offa’s Dyke Path National Trail and Wales Coast Path to agreed quality standards</w:t>
            </w:r>
          </w:p>
        </w:tc>
        <w:tc>
          <w:tcPr>
            <w:tcW w:w="3282" w:type="dxa"/>
          </w:tcPr>
          <w:p w:rsidR="002A1CCB" w:rsidRPr="00C95EC7" w:rsidRDefault="002A1CCB" w:rsidP="00CD7897">
            <w:pPr>
              <w:rPr>
                <w:rFonts w:cstheme="minorHAnsi"/>
                <w:b/>
                <w:sz w:val="24"/>
                <w:szCs w:val="24"/>
              </w:rPr>
            </w:pPr>
            <w:r w:rsidRPr="00C95EC7">
              <w:rPr>
                <w:rFonts w:cstheme="minorHAnsi"/>
                <w:b/>
                <w:sz w:val="24"/>
                <w:szCs w:val="24"/>
              </w:rPr>
              <w:t>Wales Coast Path General Maintenance ongoing</w:t>
            </w:r>
          </w:p>
          <w:p w:rsidR="002A1CCB" w:rsidRPr="00C95EC7" w:rsidRDefault="002A1CCB" w:rsidP="00CD7897">
            <w:pPr>
              <w:pStyle w:val="ListParagraph"/>
              <w:numPr>
                <w:ilvl w:val="0"/>
                <w:numId w:val="7"/>
              </w:numPr>
              <w:rPr>
                <w:rFonts w:cstheme="minorHAnsi"/>
                <w:sz w:val="24"/>
                <w:szCs w:val="24"/>
              </w:rPr>
            </w:pPr>
            <w:r w:rsidRPr="00C95EC7">
              <w:rPr>
                <w:rFonts w:cstheme="minorHAnsi"/>
                <w:sz w:val="24"/>
                <w:szCs w:val="24"/>
              </w:rPr>
              <w:t>2 cuts of vegetation</w:t>
            </w:r>
          </w:p>
          <w:p w:rsidR="002A1CCB" w:rsidRPr="00C95EC7" w:rsidRDefault="002A1CCB" w:rsidP="00CD7897">
            <w:pPr>
              <w:pStyle w:val="ListParagraph"/>
              <w:numPr>
                <w:ilvl w:val="0"/>
                <w:numId w:val="7"/>
              </w:numPr>
              <w:rPr>
                <w:rFonts w:cstheme="minorHAnsi"/>
                <w:sz w:val="24"/>
                <w:szCs w:val="24"/>
              </w:rPr>
            </w:pPr>
            <w:r w:rsidRPr="00C95EC7">
              <w:rPr>
                <w:rFonts w:cstheme="minorHAnsi"/>
                <w:sz w:val="24"/>
                <w:szCs w:val="24"/>
              </w:rPr>
              <w:t>2 bridges at St Pierre Golf Club and Pill Cottage to be installed Autumn 2020</w:t>
            </w:r>
          </w:p>
          <w:p w:rsidR="002A1CCB" w:rsidRPr="00C95EC7" w:rsidRDefault="002A1CCB" w:rsidP="00CD7897">
            <w:pPr>
              <w:pStyle w:val="ListParagraph"/>
              <w:numPr>
                <w:ilvl w:val="0"/>
                <w:numId w:val="7"/>
              </w:numPr>
              <w:rPr>
                <w:rFonts w:cstheme="minorHAnsi"/>
                <w:sz w:val="24"/>
                <w:szCs w:val="24"/>
              </w:rPr>
            </w:pPr>
            <w:r w:rsidRPr="00C95EC7">
              <w:rPr>
                <w:rFonts w:cstheme="minorHAnsi"/>
                <w:sz w:val="24"/>
                <w:szCs w:val="24"/>
              </w:rPr>
              <w:t>Checking and maintenance of gates/signage</w:t>
            </w:r>
          </w:p>
          <w:p w:rsidR="002A1CCB" w:rsidRPr="00C95EC7" w:rsidRDefault="002A1CCB" w:rsidP="006C052E">
            <w:pPr>
              <w:pStyle w:val="ListParagraph"/>
              <w:numPr>
                <w:ilvl w:val="0"/>
                <w:numId w:val="7"/>
              </w:numPr>
              <w:rPr>
                <w:rFonts w:cstheme="minorHAnsi"/>
                <w:b/>
                <w:sz w:val="24"/>
                <w:szCs w:val="24"/>
              </w:rPr>
            </w:pPr>
            <w:r w:rsidRPr="00C95EC7">
              <w:rPr>
                <w:rFonts w:cstheme="minorHAnsi"/>
                <w:sz w:val="24"/>
                <w:szCs w:val="24"/>
              </w:rPr>
              <w:t>Diversion to improve path at Mathern/St Pierre to resolve ongoing surface problems.</w:t>
            </w:r>
            <w:r w:rsidRPr="00C95EC7">
              <w:rPr>
                <w:rFonts w:cstheme="minorHAnsi"/>
                <w:b/>
                <w:sz w:val="24"/>
                <w:szCs w:val="24"/>
              </w:rPr>
              <w:t xml:space="preserve"> </w:t>
            </w:r>
          </w:p>
        </w:tc>
        <w:tc>
          <w:tcPr>
            <w:tcW w:w="1882" w:type="dxa"/>
          </w:tcPr>
          <w:p w:rsidR="002A1CCB" w:rsidRPr="00C95EC7" w:rsidRDefault="002A1CCB" w:rsidP="006C052E">
            <w:pPr>
              <w:rPr>
                <w:rFonts w:cstheme="minorHAnsi"/>
                <w:sz w:val="24"/>
                <w:szCs w:val="24"/>
              </w:rPr>
            </w:pPr>
            <w:r w:rsidRPr="00C95EC7">
              <w:rPr>
                <w:rFonts w:cstheme="minorHAnsi"/>
                <w:sz w:val="24"/>
                <w:szCs w:val="24"/>
              </w:rPr>
              <w:t xml:space="preserve">Natural Resources Wales, Welsh Government, MonLife Countryside Access </w:t>
            </w:r>
          </w:p>
        </w:tc>
        <w:tc>
          <w:tcPr>
            <w:tcW w:w="1492" w:type="dxa"/>
          </w:tcPr>
          <w:p w:rsidR="002A1CCB" w:rsidRPr="00C95EC7" w:rsidRDefault="002A1CCB" w:rsidP="00E77B4A">
            <w:pPr>
              <w:rPr>
                <w:rFonts w:cstheme="minorHAnsi"/>
                <w:sz w:val="24"/>
                <w:szCs w:val="24"/>
              </w:rPr>
            </w:pPr>
            <w:r w:rsidRPr="00C95EC7">
              <w:rPr>
                <w:rFonts w:cstheme="minorHAnsi"/>
                <w:sz w:val="24"/>
                <w:szCs w:val="24"/>
              </w:rPr>
              <w:t>1</w:t>
            </w:r>
            <w:r w:rsidRPr="00C95EC7">
              <w:rPr>
                <w:rFonts w:cstheme="minorHAnsi"/>
                <w:sz w:val="24"/>
                <w:szCs w:val="24"/>
                <w:vertAlign w:val="superscript"/>
              </w:rPr>
              <w:t>st</w:t>
            </w:r>
            <w:r w:rsidRPr="00C95EC7">
              <w:rPr>
                <w:rFonts w:cstheme="minorHAnsi"/>
                <w:sz w:val="24"/>
                <w:szCs w:val="24"/>
              </w:rPr>
              <w:t xml:space="preserve"> April 2020 -31 May 2021</w:t>
            </w:r>
          </w:p>
        </w:tc>
        <w:tc>
          <w:tcPr>
            <w:tcW w:w="3144" w:type="dxa"/>
          </w:tcPr>
          <w:p w:rsidR="002A1CCB" w:rsidRPr="00C95EC7" w:rsidRDefault="002A1CCB" w:rsidP="00E77B4A">
            <w:pPr>
              <w:rPr>
                <w:rFonts w:cstheme="minorHAnsi"/>
                <w:sz w:val="24"/>
                <w:szCs w:val="24"/>
              </w:rPr>
            </w:pPr>
            <w:r w:rsidRPr="00FF1349">
              <w:rPr>
                <w:rFonts w:cstheme="minorHAnsi"/>
                <w:i/>
                <w:sz w:val="24"/>
                <w:szCs w:val="24"/>
              </w:rPr>
              <w:t xml:space="preserve">Q1 </w:t>
            </w:r>
            <w:r w:rsidRPr="00C95EC7">
              <w:rPr>
                <w:rFonts w:cstheme="minorHAnsi"/>
                <w:i/>
                <w:sz w:val="24"/>
                <w:szCs w:val="24"/>
              </w:rPr>
              <w:t>Grant received June 2020, vegetation clearance contract in place</w:t>
            </w:r>
          </w:p>
          <w:p w:rsidR="002A1CCB" w:rsidRPr="00C95EC7" w:rsidRDefault="002A1CCB" w:rsidP="00E77B4A">
            <w:pPr>
              <w:rPr>
                <w:rFonts w:cstheme="minorHAnsi"/>
                <w:sz w:val="24"/>
                <w:szCs w:val="24"/>
              </w:rPr>
            </w:pPr>
          </w:p>
          <w:p w:rsidR="002A1CCB" w:rsidRPr="00C95EC7" w:rsidRDefault="002A1CCB" w:rsidP="00E77B4A">
            <w:pPr>
              <w:rPr>
                <w:rFonts w:cstheme="minorHAnsi"/>
                <w:sz w:val="24"/>
                <w:szCs w:val="24"/>
              </w:rPr>
            </w:pPr>
          </w:p>
          <w:p w:rsidR="002A1CCB" w:rsidRPr="00C95EC7" w:rsidRDefault="002A1CCB" w:rsidP="00E77B4A">
            <w:pPr>
              <w:rPr>
                <w:rFonts w:cstheme="minorHAnsi"/>
                <w:sz w:val="24"/>
                <w:szCs w:val="24"/>
              </w:rPr>
            </w:pPr>
          </w:p>
          <w:p w:rsidR="002A1CCB" w:rsidRPr="00C95EC7" w:rsidRDefault="002A1CCB" w:rsidP="00E77B4A">
            <w:pPr>
              <w:rPr>
                <w:rFonts w:cstheme="minorHAnsi"/>
                <w:sz w:val="24"/>
                <w:szCs w:val="24"/>
              </w:rPr>
            </w:pPr>
          </w:p>
          <w:p w:rsidR="002A1CCB" w:rsidRPr="00C95EC7" w:rsidRDefault="002A1CCB" w:rsidP="00E77B4A">
            <w:pPr>
              <w:rPr>
                <w:rFonts w:cstheme="minorHAnsi"/>
                <w:sz w:val="24"/>
                <w:szCs w:val="24"/>
              </w:rPr>
            </w:pPr>
          </w:p>
          <w:p w:rsidR="002A1CCB" w:rsidRPr="00C95EC7" w:rsidRDefault="002A1CCB" w:rsidP="00E77B4A">
            <w:pPr>
              <w:rPr>
                <w:rFonts w:cstheme="minorHAnsi"/>
                <w:sz w:val="24"/>
                <w:szCs w:val="24"/>
              </w:rPr>
            </w:pPr>
          </w:p>
        </w:tc>
        <w:tc>
          <w:tcPr>
            <w:tcW w:w="1477" w:type="dxa"/>
          </w:tcPr>
          <w:p w:rsidR="002A1CCB" w:rsidRPr="00C95EC7" w:rsidRDefault="002A1CCB" w:rsidP="00301269">
            <w:pPr>
              <w:rPr>
                <w:rFonts w:cstheme="minorHAnsi"/>
                <w:sz w:val="24"/>
                <w:szCs w:val="24"/>
              </w:rPr>
            </w:pPr>
            <w:r w:rsidRPr="00C95EC7">
              <w:rPr>
                <w:rFonts w:cstheme="minorHAnsi"/>
                <w:sz w:val="24"/>
                <w:szCs w:val="24"/>
              </w:rPr>
              <w:t>£14,964 NRW Grant of which 75% is funded and 25% match funded by MonLife.  Additional £700 100% funded for diversion</w:t>
            </w:r>
          </w:p>
          <w:p w:rsidR="002A1CCB" w:rsidRPr="00C95EC7" w:rsidRDefault="002A1CCB" w:rsidP="00301269">
            <w:pPr>
              <w:rPr>
                <w:rFonts w:cstheme="minorHAnsi"/>
                <w:sz w:val="24"/>
                <w:szCs w:val="24"/>
              </w:rPr>
            </w:pPr>
          </w:p>
          <w:p w:rsidR="002A1CCB" w:rsidRPr="00C95EC7" w:rsidRDefault="002A1CCB" w:rsidP="00301269">
            <w:pPr>
              <w:rPr>
                <w:rFonts w:cstheme="minorHAnsi"/>
                <w:sz w:val="24"/>
                <w:szCs w:val="24"/>
              </w:rPr>
            </w:pPr>
          </w:p>
          <w:p w:rsidR="002A1CCB" w:rsidRPr="00C95EC7" w:rsidRDefault="002A1CCB" w:rsidP="00301269">
            <w:pPr>
              <w:rPr>
                <w:rFonts w:cstheme="minorHAnsi"/>
                <w:sz w:val="24"/>
                <w:szCs w:val="24"/>
              </w:rPr>
            </w:pPr>
          </w:p>
          <w:p w:rsidR="002A1CCB" w:rsidRPr="00C95EC7" w:rsidRDefault="002A1CCB" w:rsidP="00301269">
            <w:pPr>
              <w:rPr>
                <w:rFonts w:cstheme="minorHAnsi"/>
                <w:sz w:val="24"/>
                <w:szCs w:val="24"/>
              </w:rPr>
            </w:pPr>
          </w:p>
        </w:tc>
      </w:tr>
      <w:tr w:rsidR="002A1CCB" w:rsidTr="00F65B4C">
        <w:tc>
          <w:tcPr>
            <w:tcW w:w="2386" w:type="dxa"/>
          </w:tcPr>
          <w:p w:rsidR="002A1CCB" w:rsidRPr="00C95EC7" w:rsidRDefault="002A1CCB" w:rsidP="00E77B4A">
            <w:pPr>
              <w:rPr>
                <w:rFonts w:cstheme="minorHAnsi"/>
                <w:b/>
                <w:sz w:val="24"/>
                <w:szCs w:val="24"/>
              </w:rPr>
            </w:pPr>
            <w:r w:rsidRPr="00C95EC7">
              <w:rPr>
                <w:rFonts w:cstheme="minorHAnsi"/>
                <w:sz w:val="24"/>
                <w:szCs w:val="24"/>
              </w:rPr>
              <w:lastRenderedPageBreak/>
              <w:t>WM1 1.10 maintain Offa’s Dyke Path National Trail and Wales Coast Path to agreed quality standards</w:t>
            </w:r>
          </w:p>
        </w:tc>
        <w:tc>
          <w:tcPr>
            <w:tcW w:w="3282" w:type="dxa"/>
          </w:tcPr>
          <w:p w:rsidR="002A1CCB" w:rsidRPr="00C95EC7" w:rsidRDefault="002A1CCB" w:rsidP="00E77B4A">
            <w:pPr>
              <w:rPr>
                <w:rFonts w:cstheme="minorHAnsi"/>
                <w:sz w:val="24"/>
                <w:szCs w:val="24"/>
              </w:rPr>
            </w:pPr>
            <w:r w:rsidRPr="00C95EC7">
              <w:rPr>
                <w:rFonts w:cstheme="minorHAnsi"/>
                <w:b/>
                <w:sz w:val="24"/>
                <w:szCs w:val="24"/>
              </w:rPr>
              <w:t>Offa’s Dyke Maintenance</w:t>
            </w:r>
            <w:r w:rsidRPr="00C95EC7">
              <w:rPr>
                <w:rFonts w:cstheme="minorHAnsi"/>
                <w:sz w:val="24"/>
                <w:szCs w:val="24"/>
              </w:rPr>
              <w:t xml:space="preserve"> Programme: -</w:t>
            </w:r>
          </w:p>
          <w:p w:rsidR="002A1CCB" w:rsidRPr="00C95EC7" w:rsidRDefault="002A1CCB" w:rsidP="00301269">
            <w:pPr>
              <w:pStyle w:val="ListParagraph"/>
              <w:numPr>
                <w:ilvl w:val="0"/>
                <w:numId w:val="8"/>
              </w:numPr>
              <w:rPr>
                <w:rFonts w:cstheme="minorHAnsi"/>
                <w:sz w:val="24"/>
                <w:szCs w:val="24"/>
              </w:rPr>
            </w:pPr>
            <w:r w:rsidRPr="00C95EC7">
              <w:rPr>
                <w:rFonts w:cstheme="minorHAnsi"/>
                <w:sz w:val="24"/>
                <w:szCs w:val="24"/>
              </w:rPr>
              <w:t xml:space="preserve">Two cuts of vegetation &amp; general maintenance </w:t>
            </w:r>
          </w:p>
          <w:p w:rsidR="002A1CCB" w:rsidRPr="00C95EC7" w:rsidRDefault="002A1CCB" w:rsidP="00301269">
            <w:pPr>
              <w:pStyle w:val="ListParagraph"/>
              <w:numPr>
                <w:ilvl w:val="0"/>
                <w:numId w:val="8"/>
              </w:numPr>
              <w:rPr>
                <w:rFonts w:cstheme="minorHAnsi"/>
                <w:sz w:val="24"/>
                <w:szCs w:val="24"/>
              </w:rPr>
            </w:pPr>
            <w:r w:rsidRPr="00C95EC7">
              <w:rPr>
                <w:rFonts w:cstheme="minorHAnsi"/>
                <w:sz w:val="24"/>
                <w:szCs w:val="24"/>
              </w:rPr>
              <w:t xml:space="preserve">Replace gate at </w:t>
            </w:r>
            <w:proofErr w:type="spellStart"/>
            <w:r w:rsidRPr="00C95EC7">
              <w:rPr>
                <w:rFonts w:cstheme="minorHAnsi"/>
                <w:sz w:val="24"/>
                <w:szCs w:val="24"/>
              </w:rPr>
              <w:t>Llantillio</w:t>
            </w:r>
            <w:proofErr w:type="spellEnd"/>
            <w:r w:rsidRPr="00C95EC7">
              <w:rPr>
                <w:rFonts w:cstheme="minorHAnsi"/>
                <w:sz w:val="24"/>
                <w:szCs w:val="24"/>
              </w:rPr>
              <w:t xml:space="preserve"> </w:t>
            </w:r>
            <w:proofErr w:type="spellStart"/>
            <w:r w:rsidRPr="00C95EC7">
              <w:rPr>
                <w:rFonts w:cstheme="minorHAnsi"/>
                <w:sz w:val="24"/>
                <w:szCs w:val="24"/>
              </w:rPr>
              <w:t>Crossenny</w:t>
            </w:r>
            <w:proofErr w:type="spellEnd"/>
          </w:p>
          <w:p w:rsidR="002A1CCB" w:rsidRPr="00C95EC7" w:rsidRDefault="002A1CCB" w:rsidP="00301269">
            <w:pPr>
              <w:pStyle w:val="ListParagraph"/>
              <w:numPr>
                <w:ilvl w:val="0"/>
                <w:numId w:val="8"/>
              </w:numPr>
              <w:rPr>
                <w:rFonts w:cstheme="minorHAnsi"/>
                <w:sz w:val="24"/>
                <w:szCs w:val="24"/>
              </w:rPr>
            </w:pPr>
            <w:r w:rsidRPr="00C95EC7">
              <w:rPr>
                <w:rFonts w:cstheme="minorHAnsi"/>
                <w:sz w:val="24"/>
                <w:szCs w:val="24"/>
              </w:rPr>
              <w:t>1 replacement directional finger post</w:t>
            </w:r>
          </w:p>
          <w:p w:rsidR="002A1CCB" w:rsidRPr="00C95EC7" w:rsidRDefault="002A1CCB" w:rsidP="00301269">
            <w:pPr>
              <w:pStyle w:val="ListParagraph"/>
              <w:numPr>
                <w:ilvl w:val="0"/>
                <w:numId w:val="8"/>
              </w:numPr>
              <w:rPr>
                <w:rFonts w:cstheme="minorHAnsi"/>
                <w:sz w:val="24"/>
                <w:szCs w:val="24"/>
              </w:rPr>
            </w:pPr>
            <w:r w:rsidRPr="00C95EC7">
              <w:rPr>
                <w:rFonts w:cstheme="minorHAnsi"/>
                <w:sz w:val="24"/>
                <w:szCs w:val="24"/>
              </w:rPr>
              <w:t>1 kit bridge</w:t>
            </w:r>
          </w:p>
          <w:p w:rsidR="002A1CCB" w:rsidRPr="00C95EC7" w:rsidRDefault="002A1CCB" w:rsidP="00301269">
            <w:pPr>
              <w:pStyle w:val="ListParagraph"/>
              <w:numPr>
                <w:ilvl w:val="0"/>
                <w:numId w:val="8"/>
              </w:numPr>
              <w:rPr>
                <w:rFonts w:cstheme="minorHAnsi"/>
                <w:sz w:val="24"/>
                <w:szCs w:val="24"/>
              </w:rPr>
            </w:pPr>
            <w:r w:rsidRPr="00C95EC7">
              <w:rPr>
                <w:rFonts w:cstheme="minorHAnsi"/>
                <w:sz w:val="24"/>
                <w:szCs w:val="24"/>
              </w:rPr>
              <w:t xml:space="preserve">Winter route signage at </w:t>
            </w:r>
            <w:proofErr w:type="spellStart"/>
            <w:r w:rsidRPr="00C95EC7">
              <w:rPr>
                <w:rFonts w:cstheme="minorHAnsi"/>
                <w:sz w:val="24"/>
                <w:szCs w:val="24"/>
              </w:rPr>
              <w:t>Hendre</w:t>
            </w:r>
            <w:proofErr w:type="spellEnd"/>
            <w:r w:rsidRPr="00C95EC7">
              <w:rPr>
                <w:rFonts w:cstheme="minorHAnsi"/>
                <w:sz w:val="24"/>
                <w:szCs w:val="24"/>
              </w:rPr>
              <w:t>/Abbey Bridge</w:t>
            </w:r>
          </w:p>
          <w:p w:rsidR="002A1CCB" w:rsidRPr="00C95EC7" w:rsidRDefault="002A1CCB" w:rsidP="00301269">
            <w:pPr>
              <w:pStyle w:val="ListParagraph"/>
              <w:numPr>
                <w:ilvl w:val="0"/>
                <w:numId w:val="8"/>
              </w:numPr>
              <w:rPr>
                <w:rFonts w:cstheme="minorHAnsi"/>
                <w:sz w:val="24"/>
                <w:szCs w:val="24"/>
              </w:rPr>
            </w:pPr>
            <w:r w:rsidRPr="00C95EC7">
              <w:rPr>
                <w:rFonts w:cstheme="minorHAnsi"/>
                <w:sz w:val="24"/>
                <w:szCs w:val="24"/>
              </w:rPr>
              <w:t xml:space="preserve">Pathcare of route   </w:t>
            </w:r>
          </w:p>
        </w:tc>
        <w:tc>
          <w:tcPr>
            <w:tcW w:w="1882" w:type="dxa"/>
          </w:tcPr>
          <w:p w:rsidR="002A1CCB" w:rsidRPr="00C95EC7" w:rsidRDefault="002A1CCB" w:rsidP="004F277F">
            <w:pPr>
              <w:rPr>
                <w:rFonts w:cstheme="minorHAnsi"/>
                <w:sz w:val="24"/>
                <w:szCs w:val="24"/>
              </w:rPr>
            </w:pPr>
            <w:r w:rsidRPr="00C95EC7">
              <w:rPr>
                <w:rFonts w:cstheme="minorHAnsi"/>
                <w:sz w:val="24"/>
                <w:szCs w:val="24"/>
              </w:rPr>
              <w:t>NRW &amp; MonLife</w:t>
            </w:r>
          </w:p>
        </w:tc>
        <w:tc>
          <w:tcPr>
            <w:tcW w:w="1492" w:type="dxa"/>
          </w:tcPr>
          <w:p w:rsidR="002A1CCB" w:rsidRPr="00C95EC7" w:rsidRDefault="00FF1349" w:rsidP="00E77B4A">
            <w:pPr>
              <w:rPr>
                <w:rFonts w:cstheme="minorHAnsi"/>
                <w:sz w:val="24"/>
                <w:szCs w:val="24"/>
              </w:rPr>
            </w:pPr>
            <w:r>
              <w:rPr>
                <w:rFonts w:cstheme="minorHAnsi"/>
                <w:sz w:val="24"/>
                <w:szCs w:val="24"/>
              </w:rPr>
              <w:t>O</w:t>
            </w:r>
            <w:r w:rsidR="002A1CCB" w:rsidRPr="00C95EC7">
              <w:rPr>
                <w:rFonts w:cstheme="minorHAnsi"/>
                <w:sz w:val="24"/>
                <w:szCs w:val="24"/>
              </w:rPr>
              <w:t>ngoing April 2020 – March 2021</w:t>
            </w:r>
          </w:p>
          <w:p w:rsidR="002A1CCB" w:rsidRPr="00C95EC7" w:rsidRDefault="002A1CCB" w:rsidP="00E77B4A">
            <w:pPr>
              <w:rPr>
                <w:rFonts w:cstheme="minorHAnsi"/>
                <w:sz w:val="24"/>
                <w:szCs w:val="24"/>
              </w:rPr>
            </w:pPr>
          </w:p>
        </w:tc>
        <w:tc>
          <w:tcPr>
            <w:tcW w:w="3144" w:type="dxa"/>
          </w:tcPr>
          <w:p w:rsidR="002A1CCB" w:rsidRPr="00C95EC7" w:rsidRDefault="002A1CCB" w:rsidP="00E77B4A">
            <w:pPr>
              <w:rPr>
                <w:rFonts w:cstheme="minorHAnsi"/>
                <w:i/>
                <w:sz w:val="24"/>
                <w:szCs w:val="24"/>
              </w:rPr>
            </w:pPr>
            <w:r w:rsidRPr="00C95EC7">
              <w:rPr>
                <w:rFonts w:cstheme="minorHAnsi"/>
                <w:i/>
                <w:sz w:val="24"/>
                <w:szCs w:val="24"/>
              </w:rPr>
              <w:t xml:space="preserve">Q1 Bid made </w:t>
            </w:r>
          </w:p>
          <w:p w:rsidR="002A1CCB" w:rsidRPr="00C95EC7" w:rsidRDefault="002A1CCB" w:rsidP="00E77B4A">
            <w:pPr>
              <w:rPr>
                <w:rFonts w:cstheme="minorHAnsi"/>
                <w:i/>
                <w:sz w:val="24"/>
                <w:szCs w:val="24"/>
              </w:rPr>
            </w:pPr>
            <w:r w:rsidRPr="00C95EC7">
              <w:rPr>
                <w:rFonts w:cstheme="minorHAnsi"/>
                <w:i/>
                <w:sz w:val="24"/>
                <w:szCs w:val="24"/>
              </w:rPr>
              <w:t>Q2 1</w:t>
            </w:r>
            <w:r w:rsidRPr="00C95EC7">
              <w:rPr>
                <w:rFonts w:cstheme="minorHAnsi"/>
                <w:i/>
                <w:sz w:val="24"/>
                <w:szCs w:val="24"/>
                <w:vertAlign w:val="superscript"/>
              </w:rPr>
              <w:t>st</w:t>
            </w:r>
            <w:r w:rsidRPr="00C95EC7">
              <w:rPr>
                <w:rFonts w:cstheme="minorHAnsi"/>
                <w:i/>
                <w:sz w:val="24"/>
                <w:szCs w:val="24"/>
              </w:rPr>
              <w:t xml:space="preserve"> vegetation cut to take place July 2020</w:t>
            </w:r>
          </w:p>
          <w:p w:rsidR="002A1CCB" w:rsidRPr="00C95EC7" w:rsidRDefault="002A1CCB" w:rsidP="00E77B4A">
            <w:pPr>
              <w:rPr>
                <w:rFonts w:cstheme="minorHAnsi"/>
                <w:sz w:val="24"/>
                <w:szCs w:val="24"/>
              </w:rPr>
            </w:pPr>
          </w:p>
        </w:tc>
        <w:tc>
          <w:tcPr>
            <w:tcW w:w="1477" w:type="dxa"/>
          </w:tcPr>
          <w:p w:rsidR="002A1CCB" w:rsidRPr="00C95EC7" w:rsidRDefault="002A1CCB" w:rsidP="00301269">
            <w:pPr>
              <w:rPr>
                <w:rFonts w:cstheme="minorHAnsi"/>
                <w:sz w:val="24"/>
                <w:szCs w:val="24"/>
              </w:rPr>
            </w:pPr>
            <w:r w:rsidRPr="00C95EC7">
              <w:rPr>
                <w:rFonts w:cstheme="minorHAnsi"/>
                <w:sz w:val="24"/>
                <w:szCs w:val="24"/>
              </w:rPr>
              <w:t>£8000 NRW Grant of which 75% is funded and 25% match funded by MCC</w:t>
            </w:r>
          </w:p>
          <w:p w:rsidR="002A1CCB" w:rsidRPr="00C95EC7" w:rsidRDefault="002A1CCB" w:rsidP="00301269">
            <w:pPr>
              <w:rPr>
                <w:rFonts w:cstheme="minorHAnsi"/>
                <w:sz w:val="24"/>
                <w:szCs w:val="24"/>
              </w:rPr>
            </w:pPr>
          </w:p>
          <w:p w:rsidR="002A1CCB" w:rsidRPr="00C95EC7" w:rsidRDefault="002A1CCB" w:rsidP="00301269">
            <w:pPr>
              <w:rPr>
                <w:rFonts w:cstheme="minorHAnsi"/>
                <w:sz w:val="24"/>
                <w:szCs w:val="24"/>
              </w:rPr>
            </w:pPr>
            <w:r w:rsidRPr="00C95EC7">
              <w:rPr>
                <w:rFonts w:cstheme="minorHAnsi"/>
                <w:sz w:val="24"/>
                <w:szCs w:val="24"/>
              </w:rPr>
              <w:t>Waiting for confirmation of grant letter</w:t>
            </w:r>
          </w:p>
        </w:tc>
      </w:tr>
      <w:tr w:rsidR="002A1CCB" w:rsidTr="00F65B4C">
        <w:tc>
          <w:tcPr>
            <w:tcW w:w="2386" w:type="dxa"/>
          </w:tcPr>
          <w:p w:rsidR="002A1CCB" w:rsidRDefault="002A1CCB" w:rsidP="00D617AB">
            <w:pPr>
              <w:rPr>
                <w:rFonts w:cstheme="minorHAnsi"/>
                <w:sz w:val="24"/>
                <w:szCs w:val="24"/>
              </w:rPr>
            </w:pPr>
            <w:r w:rsidRPr="00C95EC7">
              <w:rPr>
                <w:rFonts w:cstheme="minorHAnsi"/>
                <w:sz w:val="24"/>
                <w:szCs w:val="24"/>
              </w:rPr>
              <w:t>W</w:t>
            </w:r>
            <w:r w:rsidR="00D617AB">
              <w:rPr>
                <w:rFonts w:cstheme="minorHAnsi"/>
                <w:sz w:val="24"/>
                <w:szCs w:val="24"/>
              </w:rPr>
              <w:t>M</w:t>
            </w:r>
            <w:r w:rsidRPr="00C95EC7">
              <w:rPr>
                <w:rFonts w:cstheme="minorHAnsi"/>
                <w:sz w:val="24"/>
                <w:szCs w:val="24"/>
              </w:rPr>
              <w:t>1. 1.11 Maintain regionally promoted routes to a high standard seeking stronger invigorated regional partnerships along whole lengths to ensure maximum public benefits</w:t>
            </w:r>
          </w:p>
          <w:p w:rsidR="00D617AB" w:rsidRPr="00C95EC7" w:rsidRDefault="00D617AB" w:rsidP="00D617AB">
            <w:pPr>
              <w:rPr>
                <w:rFonts w:cstheme="minorHAnsi"/>
                <w:b/>
                <w:sz w:val="24"/>
                <w:szCs w:val="24"/>
              </w:rPr>
            </w:pPr>
          </w:p>
        </w:tc>
        <w:tc>
          <w:tcPr>
            <w:tcW w:w="3282" w:type="dxa"/>
          </w:tcPr>
          <w:p w:rsidR="002A1CCB" w:rsidRPr="00C95EC7" w:rsidRDefault="002A1CCB" w:rsidP="001608AD">
            <w:pPr>
              <w:rPr>
                <w:rFonts w:cstheme="minorHAnsi"/>
                <w:b/>
                <w:sz w:val="24"/>
                <w:szCs w:val="24"/>
              </w:rPr>
            </w:pPr>
            <w:r w:rsidRPr="00C95EC7">
              <w:rPr>
                <w:rFonts w:cstheme="minorHAnsi"/>
                <w:b/>
                <w:sz w:val="24"/>
                <w:szCs w:val="24"/>
              </w:rPr>
              <w:t>Wye Valley Walk bank/erosion project in Monmouth</w:t>
            </w:r>
          </w:p>
          <w:p w:rsidR="002A1CCB" w:rsidRPr="00C95EC7" w:rsidRDefault="002A1CCB" w:rsidP="001608AD">
            <w:pPr>
              <w:rPr>
                <w:rFonts w:cstheme="minorHAnsi"/>
                <w:b/>
                <w:sz w:val="24"/>
                <w:szCs w:val="24"/>
              </w:rPr>
            </w:pPr>
            <w:r w:rsidRPr="00C95EC7">
              <w:rPr>
                <w:rFonts w:cstheme="minorHAnsi"/>
                <w:sz w:val="24"/>
                <w:szCs w:val="24"/>
              </w:rPr>
              <w:t>Maintain Wye Valley Walk Partnership (new website, setting up of Friends Group etc.)</w:t>
            </w:r>
          </w:p>
          <w:p w:rsidR="002A1CCB" w:rsidRPr="00C95EC7" w:rsidRDefault="002A1CCB" w:rsidP="001608AD">
            <w:pPr>
              <w:rPr>
                <w:rFonts w:cstheme="minorHAnsi"/>
                <w:sz w:val="24"/>
                <w:szCs w:val="24"/>
              </w:rPr>
            </w:pPr>
          </w:p>
        </w:tc>
        <w:tc>
          <w:tcPr>
            <w:tcW w:w="1882" w:type="dxa"/>
          </w:tcPr>
          <w:p w:rsidR="002A1CCB" w:rsidRPr="00C95EC7" w:rsidRDefault="002A1CCB" w:rsidP="00FF1349">
            <w:pPr>
              <w:rPr>
                <w:rFonts w:cstheme="minorHAnsi"/>
                <w:sz w:val="24"/>
                <w:szCs w:val="24"/>
              </w:rPr>
            </w:pPr>
            <w:r w:rsidRPr="00C95EC7">
              <w:rPr>
                <w:rFonts w:cstheme="minorHAnsi"/>
                <w:sz w:val="24"/>
                <w:szCs w:val="24"/>
              </w:rPr>
              <w:t>Wye Valley AONB Project Officer, MonLife CA</w:t>
            </w:r>
          </w:p>
        </w:tc>
        <w:tc>
          <w:tcPr>
            <w:tcW w:w="1492" w:type="dxa"/>
          </w:tcPr>
          <w:p w:rsidR="002A1CCB" w:rsidRPr="00C95EC7" w:rsidRDefault="002A1CCB" w:rsidP="001608AD">
            <w:pPr>
              <w:rPr>
                <w:rFonts w:cstheme="minorHAnsi"/>
                <w:sz w:val="24"/>
                <w:szCs w:val="24"/>
              </w:rPr>
            </w:pPr>
          </w:p>
        </w:tc>
        <w:tc>
          <w:tcPr>
            <w:tcW w:w="3144" w:type="dxa"/>
          </w:tcPr>
          <w:p w:rsidR="002A1CCB" w:rsidRPr="00C95EC7" w:rsidRDefault="002A1CCB" w:rsidP="0082620D">
            <w:pPr>
              <w:rPr>
                <w:rFonts w:cstheme="minorHAnsi"/>
                <w:i/>
                <w:sz w:val="24"/>
                <w:szCs w:val="24"/>
              </w:rPr>
            </w:pPr>
            <w:r w:rsidRPr="00C95EC7">
              <w:rPr>
                <w:rFonts w:cstheme="minorHAnsi"/>
                <w:i/>
                <w:sz w:val="24"/>
                <w:szCs w:val="24"/>
              </w:rPr>
              <w:t xml:space="preserve">Q1 New project officer, considering design for improvements to protect river bank and WVW at Monmouth.  Also seeking grant for improvements to walk and </w:t>
            </w:r>
            <w:proofErr w:type="spellStart"/>
            <w:r w:rsidRPr="00C95EC7">
              <w:rPr>
                <w:rFonts w:cstheme="minorHAnsi"/>
                <w:i/>
                <w:sz w:val="24"/>
                <w:szCs w:val="24"/>
              </w:rPr>
              <w:t>Cleddon</w:t>
            </w:r>
            <w:proofErr w:type="spellEnd"/>
            <w:r w:rsidRPr="00C95EC7">
              <w:rPr>
                <w:rFonts w:cstheme="minorHAnsi"/>
                <w:i/>
                <w:sz w:val="24"/>
                <w:szCs w:val="24"/>
              </w:rPr>
              <w:t xml:space="preserve"> Shoots. </w:t>
            </w:r>
          </w:p>
        </w:tc>
        <w:tc>
          <w:tcPr>
            <w:tcW w:w="1477" w:type="dxa"/>
          </w:tcPr>
          <w:p w:rsidR="002A1CCB" w:rsidRPr="00C95EC7" w:rsidRDefault="002A1CCB" w:rsidP="001608AD">
            <w:pPr>
              <w:rPr>
                <w:rFonts w:cstheme="minorHAnsi"/>
                <w:sz w:val="24"/>
                <w:szCs w:val="24"/>
              </w:rPr>
            </w:pPr>
            <w:r w:rsidRPr="00C95EC7">
              <w:rPr>
                <w:rFonts w:cstheme="minorHAnsi"/>
                <w:i/>
                <w:sz w:val="24"/>
                <w:szCs w:val="24"/>
              </w:rPr>
              <w:t>AONB reserves £35K</w:t>
            </w:r>
          </w:p>
        </w:tc>
      </w:tr>
      <w:tr w:rsidR="00F65B4C" w:rsidTr="00F65B4C">
        <w:tc>
          <w:tcPr>
            <w:tcW w:w="2386" w:type="dxa"/>
          </w:tcPr>
          <w:p w:rsidR="00F65B4C" w:rsidRPr="00C95EC7" w:rsidRDefault="00F65B4C" w:rsidP="00F65B4C">
            <w:pPr>
              <w:rPr>
                <w:rFonts w:cstheme="minorHAnsi"/>
                <w:b/>
                <w:sz w:val="24"/>
                <w:szCs w:val="24"/>
              </w:rPr>
            </w:pPr>
            <w:r w:rsidRPr="00C95EC7">
              <w:rPr>
                <w:rFonts w:cstheme="minorHAnsi"/>
                <w:sz w:val="24"/>
                <w:szCs w:val="24"/>
              </w:rPr>
              <w:t>WM1 1.12 Maintain countryside sites and prepare management plans for each site.</w:t>
            </w:r>
          </w:p>
        </w:tc>
        <w:tc>
          <w:tcPr>
            <w:tcW w:w="3282" w:type="dxa"/>
          </w:tcPr>
          <w:p w:rsidR="00F65B4C" w:rsidRPr="00C95EC7" w:rsidRDefault="00F65B4C" w:rsidP="00F65B4C">
            <w:pPr>
              <w:rPr>
                <w:rFonts w:cstheme="minorHAnsi"/>
                <w:b/>
                <w:sz w:val="24"/>
                <w:szCs w:val="24"/>
              </w:rPr>
            </w:pPr>
            <w:r w:rsidRPr="00C95EC7">
              <w:rPr>
                <w:rFonts w:cstheme="minorHAnsi"/>
                <w:b/>
                <w:sz w:val="24"/>
                <w:szCs w:val="24"/>
              </w:rPr>
              <w:t>Produce Site Management Plans.</w:t>
            </w: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p>
          <w:p w:rsidR="00F65B4C" w:rsidRDefault="00F65B4C" w:rsidP="00F65B4C">
            <w:pPr>
              <w:rPr>
                <w:rFonts w:cstheme="minorHAnsi"/>
                <w:b/>
                <w:sz w:val="24"/>
                <w:szCs w:val="24"/>
              </w:rPr>
            </w:pPr>
          </w:p>
          <w:p w:rsidR="00F65B4C" w:rsidRDefault="00F65B4C" w:rsidP="00F65B4C">
            <w:pPr>
              <w:rPr>
                <w:rFonts w:cstheme="minorHAnsi"/>
                <w:b/>
                <w:sz w:val="24"/>
                <w:szCs w:val="24"/>
              </w:rPr>
            </w:pPr>
          </w:p>
          <w:p w:rsidR="00F65B4C" w:rsidRDefault="00F65B4C" w:rsidP="00F65B4C">
            <w:pPr>
              <w:rPr>
                <w:rFonts w:cstheme="minorHAnsi"/>
                <w:b/>
                <w:sz w:val="24"/>
                <w:szCs w:val="24"/>
              </w:rPr>
            </w:pPr>
          </w:p>
          <w:p w:rsidR="00F65B4C" w:rsidRDefault="00F65B4C" w:rsidP="00F65B4C">
            <w:pPr>
              <w:rPr>
                <w:rFonts w:cstheme="minorHAnsi"/>
                <w:b/>
                <w:sz w:val="24"/>
                <w:szCs w:val="24"/>
              </w:rPr>
            </w:pPr>
          </w:p>
          <w:p w:rsidR="00F65B4C" w:rsidRDefault="00F65B4C" w:rsidP="00F65B4C">
            <w:pPr>
              <w:rPr>
                <w:rFonts w:cstheme="minorHAnsi"/>
                <w:b/>
                <w:sz w:val="24"/>
                <w:szCs w:val="24"/>
              </w:rPr>
            </w:pPr>
          </w:p>
          <w:p w:rsidR="00F65B4C" w:rsidRDefault="00F65B4C" w:rsidP="00F65B4C">
            <w:pPr>
              <w:rPr>
                <w:rFonts w:cstheme="minorHAnsi"/>
                <w:b/>
                <w:sz w:val="24"/>
                <w:szCs w:val="24"/>
              </w:rPr>
            </w:pP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r w:rsidRPr="00C95EC7">
              <w:rPr>
                <w:rFonts w:cstheme="minorHAnsi"/>
                <w:b/>
                <w:sz w:val="24"/>
                <w:szCs w:val="24"/>
              </w:rPr>
              <w:t xml:space="preserve">Improve surfacing/access at </w:t>
            </w:r>
            <w:r>
              <w:rPr>
                <w:rFonts w:cstheme="minorHAnsi"/>
                <w:b/>
                <w:sz w:val="24"/>
                <w:szCs w:val="24"/>
              </w:rPr>
              <w:t>C</w:t>
            </w:r>
            <w:r w:rsidRPr="00C95EC7">
              <w:rPr>
                <w:rFonts w:cstheme="minorHAnsi"/>
                <w:b/>
                <w:sz w:val="24"/>
                <w:szCs w:val="24"/>
              </w:rPr>
              <w:t xml:space="preserve">astle </w:t>
            </w:r>
            <w:r>
              <w:rPr>
                <w:rFonts w:cstheme="minorHAnsi"/>
                <w:b/>
                <w:sz w:val="24"/>
                <w:szCs w:val="24"/>
              </w:rPr>
              <w:t>M</w:t>
            </w:r>
            <w:r w:rsidRPr="00C95EC7">
              <w:rPr>
                <w:rFonts w:cstheme="minorHAnsi"/>
                <w:b/>
                <w:sz w:val="24"/>
                <w:szCs w:val="24"/>
              </w:rPr>
              <w:t xml:space="preserve">eadows  </w:t>
            </w: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r w:rsidRPr="00C95EC7">
              <w:rPr>
                <w:rFonts w:cstheme="minorHAnsi"/>
                <w:b/>
                <w:sz w:val="24"/>
                <w:szCs w:val="24"/>
              </w:rPr>
              <w:t xml:space="preserve">Consider new site management regimes in light of Covid </w:t>
            </w:r>
          </w:p>
        </w:tc>
        <w:tc>
          <w:tcPr>
            <w:tcW w:w="1882" w:type="dxa"/>
          </w:tcPr>
          <w:p w:rsidR="00F65B4C" w:rsidRPr="00C95EC7" w:rsidRDefault="00F65B4C" w:rsidP="00F65B4C">
            <w:pPr>
              <w:rPr>
                <w:rFonts w:cstheme="minorHAnsi"/>
                <w:sz w:val="24"/>
                <w:szCs w:val="24"/>
              </w:rPr>
            </w:pPr>
            <w:r w:rsidRPr="00C95EC7">
              <w:rPr>
                <w:rFonts w:cstheme="minorHAnsi"/>
                <w:sz w:val="24"/>
                <w:szCs w:val="24"/>
              </w:rPr>
              <w:lastRenderedPageBreak/>
              <w:t>MonLife GI &amp; CA</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Default="00F65B4C" w:rsidP="00F65B4C">
            <w:pPr>
              <w:rPr>
                <w:rFonts w:cstheme="minorHAnsi"/>
                <w:sz w:val="24"/>
                <w:szCs w:val="24"/>
              </w:rPr>
            </w:pPr>
          </w:p>
          <w:p w:rsidR="00F65B4C" w:rsidRDefault="00F65B4C" w:rsidP="00F65B4C">
            <w:pPr>
              <w:rPr>
                <w:rFonts w:cstheme="minorHAnsi"/>
                <w:sz w:val="24"/>
                <w:szCs w:val="24"/>
              </w:rPr>
            </w:pPr>
          </w:p>
          <w:p w:rsidR="00F65B4C" w:rsidRDefault="00F65B4C" w:rsidP="00F65B4C">
            <w:pPr>
              <w:rPr>
                <w:rFonts w:cstheme="minorHAnsi"/>
                <w:sz w:val="24"/>
                <w:szCs w:val="24"/>
              </w:rPr>
            </w:pPr>
          </w:p>
          <w:p w:rsidR="00F65B4C" w:rsidRDefault="00F65B4C" w:rsidP="00F65B4C">
            <w:pPr>
              <w:rPr>
                <w:rFonts w:cstheme="minorHAnsi"/>
                <w:sz w:val="24"/>
                <w:szCs w:val="24"/>
              </w:rPr>
            </w:pPr>
          </w:p>
          <w:p w:rsidR="00F65B4C" w:rsidRDefault="00F65B4C" w:rsidP="00F65B4C">
            <w:pPr>
              <w:rPr>
                <w:rFonts w:cstheme="minorHAnsi"/>
                <w:sz w:val="24"/>
                <w:szCs w:val="24"/>
              </w:rPr>
            </w:pPr>
          </w:p>
          <w:p w:rsidR="00F65B4C" w:rsidRDefault="00F65B4C" w:rsidP="00F65B4C">
            <w:pPr>
              <w:rPr>
                <w:rFonts w:cstheme="minorHAnsi"/>
                <w:sz w:val="24"/>
                <w:szCs w:val="24"/>
              </w:rPr>
            </w:pPr>
          </w:p>
          <w:p w:rsidR="00F65B4C"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r w:rsidRPr="00C95EC7">
              <w:rPr>
                <w:rFonts w:cstheme="minorHAnsi"/>
                <w:sz w:val="24"/>
                <w:szCs w:val="24"/>
              </w:rPr>
              <w:t>MonLife Countryside Access</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r w:rsidRPr="00C95EC7">
              <w:rPr>
                <w:rFonts w:cstheme="minorHAnsi"/>
                <w:sz w:val="24"/>
                <w:szCs w:val="24"/>
              </w:rPr>
              <w:t>MonLife Countryside Access</w:t>
            </w:r>
          </w:p>
        </w:tc>
        <w:tc>
          <w:tcPr>
            <w:tcW w:w="1492" w:type="dxa"/>
          </w:tcPr>
          <w:p w:rsidR="00F65B4C" w:rsidRPr="00772590" w:rsidRDefault="00F65B4C" w:rsidP="00F65B4C">
            <w:pPr>
              <w:rPr>
                <w:b/>
                <w:sz w:val="20"/>
                <w:szCs w:val="20"/>
              </w:rPr>
            </w:pPr>
            <w:proofErr w:type="spellStart"/>
            <w:r w:rsidRPr="00772590">
              <w:rPr>
                <w:b/>
                <w:sz w:val="20"/>
                <w:szCs w:val="20"/>
              </w:rPr>
              <w:lastRenderedPageBreak/>
              <w:t>ENRaW</w:t>
            </w:r>
            <w:proofErr w:type="spellEnd"/>
            <w:r w:rsidRPr="00772590">
              <w:rPr>
                <w:b/>
                <w:sz w:val="20"/>
                <w:szCs w:val="20"/>
              </w:rPr>
              <w:t xml:space="preserve"> funding</w:t>
            </w:r>
          </w:p>
          <w:p w:rsidR="00F65B4C" w:rsidRPr="00772590" w:rsidRDefault="00F65B4C" w:rsidP="00F65B4C">
            <w:pPr>
              <w:rPr>
                <w:sz w:val="20"/>
                <w:szCs w:val="20"/>
              </w:rPr>
            </w:pPr>
            <w:r w:rsidRPr="00772590">
              <w:rPr>
                <w:sz w:val="20"/>
                <w:szCs w:val="20"/>
              </w:rPr>
              <w:t>19/20 completed</w:t>
            </w:r>
          </w:p>
          <w:p w:rsidR="00F65B4C" w:rsidRPr="00772590" w:rsidRDefault="00F65B4C" w:rsidP="00F65B4C">
            <w:pPr>
              <w:rPr>
                <w:sz w:val="20"/>
                <w:szCs w:val="20"/>
              </w:rPr>
            </w:pPr>
            <w:r w:rsidRPr="00772590">
              <w:rPr>
                <w:sz w:val="20"/>
                <w:szCs w:val="20"/>
              </w:rPr>
              <w:t>20/21 (tbc)</w:t>
            </w:r>
          </w:p>
          <w:p w:rsidR="00F65B4C" w:rsidRPr="00772590" w:rsidRDefault="00F65B4C" w:rsidP="00F65B4C">
            <w:pPr>
              <w:rPr>
                <w:sz w:val="20"/>
                <w:szCs w:val="20"/>
              </w:rPr>
            </w:pPr>
            <w:r w:rsidRPr="00772590">
              <w:rPr>
                <w:sz w:val="20"/>
                <w:szCs w:val="20"/>
              </w:rPr>
              <w:t>21/22 (tbc)</w:t>
            </w:r>
          </w:p>
          <w:p w:rsidR="00F65B4C" w:rsidRPr="00772590" w:rsidRDefault="00F65B4C" w:rsidP="00F65B4C">
            <w:pPr>
              <w:rPr>
                <w:rFonts w:cstheme="minorHAnsi"/>
                <w:sz w:val="24"/>
                <w:szCs w:val="24"/>
              </w:rPr>
            </w:pPr>
            <w:r w:rsidRPr="00772590">
              <w:rPr>
                <w:sz w:val="20"/>
                <w:szCs w:val="20"/>
              </w:rPr>
              <w:t>22/23 (tbc)</w:t>
            </w: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r w:rsidRPr="00772590">
              <w:rPr>
                <w:rFonts w:cstheme="minorHAnsi"/>
                <w:sz w:val="24"/>
                <w:szCs w:val="24"/>
              </w:rPr>
              <w:t>2020-2022</w:t>
            </w: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p>
          <w:p w:rsidR="00F65B4C" w:rsidRPr="00772590" w:rsidRDefault="00F65B4C" w:rsidP="00F65B4C">
            <w:pPr>
              <w:rPr>
                <w:rFonts w:cstheme="minorHAnsi"/>
                <w:sz w:val="24"/>
                <w:szCs w:val="24"/>
              </w:rPr>
            </w:pPr>
            <w:r w:rsidRPr="00772590">
              <w:rPr>
                <w:rFonts w:cstheme="minorHAnsi"/>
                <w:sz w:val="24"/>
                <w:szCs w:val="24"/>
              </w:rPr>
              <w:t>March 2020 ongoing</w:t>
            </w:r>
          </w:p>
        </w:tc>
        <w:tc>
          <w:tcPr>
            <w:tcW w:w="3144" w:type="dxa"/>
          </w:tcPr>
          <w:p w:rsidR="00F65B4C" w:rsidRPr="008335F4" w:rsidRDefault="00F65B4C" w:rsidP="00F65B4C">
            <w:pPr>
              <w:numPr>
                <w:ilvl w:val="0"/>
                <w:numId w:val="20"/>
              </w:numPr>
              <w:tabs>
                <w:tab w:val="clear" w:pos="720"/>
              </w:tabs>
              <w:ind w:left="315"/>
              <w:rPr>
                <w:rFonts w:eastAsia="Calibri"/>
                <w:i/>
                <w:sz w:val="20"/>
                <w:szCs w:val="20"/>
              </w:rPr>
            </w:pPr>
            <w:r w:rsidRPr="008335F4">
              <w:rPr>
                <w:rFonts w:eastAsia="Calibri"/>
                <w:i/>
                <w:sz w:val="20"/>
                <w:szCs w:val="20"/>
              </w:rPr>
              <w:lastRenderedPageBreak/>
              <w:t xml:space="preserve">Castle Meadows - </w:t>
            </w:r>
            <w:r>
              <w:rPr>
                <w:rFonts w:eastAsia="Calibri"/>
                <w:i/>
                <w:sz w:val="20"/>
                <w:szCs w:val="20"/>
              </w:rPr>
              <w:t xml:space="preserve"> </w:t>
            </w:r>
            <w:r w:rsidRPr="008335F4">
              <w:rPr>
                <w:rFonts w:eastAsia="Calibri"/>
                <w:i/>
                <w:sz w:val="20"/>
                <w:szCs w:val="20"/>
              </w:rPr>
              <w:t>completed plan</w:t>
            </w:r>
            <w:r>
              <w:rPr>
                <w:rFonts w:eastAsia="Calibri"/>
                <w:i/>
                <w:sz w:val="20"/>
                <w:szCs w:val="20"/>
              </w:rPr>
              <w:t xml:space="preserve"> </w:t>
            </w:r>
            <w:proofErr w:type="gramStart"/>
            <w:r>
              <w:rPr>
                <w:rFonts w:eastAsia="Calibri"/>
                <w:i/>
                <w:sz w:val="20"/>
                <w:szCs w:val="20"/>
              </w:rPr>
              <w:t>( review</w:t>
            </w:r>
            <w:proofErr w:type="gramEnd"/>
            <w:r>
              <w:rPr>
                <w:rFonts w:eastAsia="Calibri"/>
                <w:i/>
                <w:sz w:val="20"/>
                <w:szCs w:val="20"/>
              </w:rPr>
              <w:t xml:space="preserve"> 22)</w:t>
            </w:r>
          </w:p>
          <w:p w:rsidR="00F65B4C" w:rsidRPr="008335F4" w:rsidRDefault="00F65B4C" w:rsidP="00F65B4C">
            <w:pPr>
              <w:numPr>
                <w:ilvl w:val="0"/>
                <w:numId w:val="20"/>
              </w:numPr>
              <w:tabs>
                <w:tab w:val="clear" w:pos="720"/>
              </w:tabs>
              <w:ind w:left="315"/>
              <w:rPr>
                <w:rFonts w:eastAsia="Calibri"/>
                <w:i/>
                <w:sz w:val="20"/>
                <w:szCs w:val="20"/>
              </w:rPr>
            </w:pPr>
            <w:r w:rsidRPr="008335F4">
              <w:rPr>
                <w:rFonts w:eastAsia="Calibri"/>
                <w:i/>
                <w:sz w:val="20"/>
                <w:szCs w:val="20"/>
              </w:rPr>
              <w:t>Caldicot Castle - completed plan</w:t>
            </w:r>
            <w:r>
              <w:rPr>
                <w:rFonts w:eastAsia="Calibri"/>
                <w:i/>
                <w:sz w:val="20"/>
                <w:szCs w:val="20"/>
              </w:rPr>
              <w:t xml:space="preserve"> (review 22)</w:t>
            </w:r>
          </w:p>
          <w:p w:rsidR="00F65B4C" w:rsidRPr="008335F4" w:rsidRDefault="00F65B4C" w:rsidP="00F65B4C">
            <w:pPr>
              <w:numPr>
                <w:ilvl w:val="0"/>
                <w:numId w:val="20"/>
              </w:numPr>
              <w:tabs>
                <w:tab w:val="clear" w:pos="720"/>
              </w:tabs>
              <w:ind w:left="315"/>
              <w:rPr>
                <w:rFonts w:eastAsia="Calibri"/>
                <w:i/>
                <w:sz w:val="20"/>
                <w:szCs w:val="20"/>
              </w:rPr>
            </w:pPr>
            <w:proofErr w:type="spellStart"/>
            <w:r w:rsidRPr="008335F4">
              <w:rPr>
                <w:rFonts w:eastAsia="Calibri"/>
                <w:i/>
                <w:sz w:val="20"/>
                <w:szCs w:val="20"/>
              </w:rPr>
              <w:t>Goytre</w:t>
            </w:r>
            <w:proofErr w:type="spellEnd"/>
            <w:r w:rsidRPr="008335F4">
              <w:rPr>
                <w:rFonts w:eastAsia="Calibri"/>
                <w:i/>
                <w:sz w:val="20"/>
                <w:szCs w:val="20"/>
              </w:rPr>
              <w:t xml:space="preserve"> Hall </w:t>
            </w:r>
            <w:r>
              <w:rPr>
                <w:rFonts w:eastAsia="Calibri"/>
                <w:i/>
                <w:sz w:val="20"/>
                <w:szCs w:val="20"/>
              </w:rPr>
              <w:t>–completed/under review</w:t>
            </w:r>
          </w:p>
          <w:p w:rsidR="00F65B4C" w:rsidRDefault="00F65B4C" w:rsidP="00F65B4C">
            <w:pPr>
              <w:numPr>
                <w:ilvl w:val="0"/>
                <w:numId w:val="20"/>
              </w:numPr>
              <w:tabs>
                <w:tab w:val="clear" w:pos="720"/>
              </w:tabs>
              <w:ind w:left="315"/>
              <w:rPr>
                <w:rFonts w:eastAsia="Calibri"/>
                <w:i/>
                <w:sz w:val="20"/>
                <w:szCs w:val="20"/>
              </w:rPr>
            </w:pPr>
            <w:r w:rsidRPr="008335F4">
              <w:rPr>
                <w:rFonts w:eastAsia="Calibri"/>
                <w:i/>
                <w:sz w:val="20"/>
                <w:szCs w:val="20"/>
              </w:rPr>
              <w:t xml:space="preserve">Black Rock </w:t>
            </w:r>
            <w:r>
              <w:rPr>
                <w:rFonts w:eastAsia="Calibri"/>
                <w:i/>
                <w:sz w:val="20"/>
                <w:szCs w:val="20"/>
              </w:rPr>
              <w:t>–</w:t>
            </w:r>
            <w:r w:rsidRPr="008335F4">
              <w:rPr>
                <w:rFonts w:eastAsia="Calibri"/>
                <w:i/>
                <w:sz w:val="20"/>
                <w:szCs w:val="20"/>
              </w:rPr>
              <w:t xml:space="preserve"> </w:t>
            </w:r>
            <w:r>
              <w:rPr>
                <w:rFonts w:eastAsia="Calibri"/>
                <w:i/>
                <w:sz w:val="20"/>
                <w:szCs w:val="20"/>
              </w:rPr>
              <w:t xml:space="preserve">completed/under review </w:t>
            </w:r>
          </w:p>
          <w:p w:rsidR="00F65B4C" w:rsidRPr="008335F4" w:rsidRDefault="00F65B4C" w:rsidP="00F65B4C">
            <w:pPr>
              <w:numPr>
                <w:ilvl w:val="0"/>
                <w:numId w:val="20"/>
              </w:numPr>
              <w:tabs>
                <w:tab w:val="clear" w:pos="720"/>
              </w:tabs>
              <w:ind w:left="315"/>
              <w:rPr>
                <w:rFonts w:eastAsia="Calibri"/>
                <w:i/>
                <w:sz w:val="20"/>
                <w:szCs w:val="20"/>
              </w:rPr>
            </w:pPr>
            <w:r>
              <w:rPr>
                <w:rFonts w:eastAsia="Calibri"/>
                <w:i/>
                <w:sz w:val="20"/>
                <w:szCs w:val="20"/>
              </w:rPr>
              <w:t>Abergavenny Castle completed/under review GF</w:t>
            </w:r>
          </w:p>
          <w:p w:rsidR="00F65B4C" w:rsidRPr="005E4E0B" w:rsidRDefault="00F65B4C" w:rsidP="00F65B4C">
            <w:pPr>
              <w:numPr>
                <w:ilvl w:val="0"/>
                <w:numId w:val="20"/>
              </w:numPr>
              <w:tabs>
                <w:tab w:val="clear" w:pos="720"/>
              </w:tabs>
              <w:ind w:left="315"/>
              <w:rPr>
                <w:rFonts w:eastAsia="Calibri"/>
                <w:i/>
                <w:sz w:val="20"/>
                <w:szCs w:val="20"/>
              </w:rPr>
            </w:pPr>
            <w:r w:rsidRPr="008335F4">
              <w:rPr>
                <w:rFonts w:eastAsia="Calibri"/>
                <w:i/>
                <w:sz w:val="20"/>
                <w:szCs w:val="20"/>
              </w:rPr>
              <w:lastRenderedPageBreak/>
              <w:t xml:space="preserve">Warren Slade - - </w:t>
            </w:r>
            <w:r>
              <w:rPr>
                <w:rFonts w:eastAsia="Calibri"/>
                <w:i/>
                <w:sz w:val="20"/>
                <w:szCs w:val="20"/>
              </w:rPr>
              <w:t>Completed under review</w:t>
            </w:r>
            <w:r w:rsidRPr="008335F4">
              <w:rPr>
                <w:rFonts w:eastAsia="Calibri"/>
                <w:i/>
                <w:sz w:val="20"/>
                <w:szCs w:val="20"/>
              </w:rPr>
              <w:t xml:space="preserve"> </w:t>
            </w:r>
          </w:p>
          <w:p w:rsidR="00F65B4C" w:rsidRPr="000D5779" w:rsidRDefault="00F65B4C" w:rsidP="00F65B4C">
            <w:pPr>
              <w:numPr>
                <w:ilvl w:val="0"/>
                <w:numId w:val="20"/>
              </w:numPr>
              <w:tabs>
                <w:tab w:val="clear" w:pos="720"/>
              </w:tabs>
              <w:ind w:left="315"/>
              <w:rPr>
                <w:rFonts w:eastAsia="Calibri"/>
                <w:b/>
                <w:i/>
                <w:sz w:val="20"/>
                <w:szCs w:val="20"/>
              </w:rPr>
            </w:pPr>
            <w:r w:rsidRPr="008335F4">
              <w:rPr>
                <w:rFonts w:eastAsia="Calibri"/>
                <w:i/>
                <w:sz w:val="20"/>
                <w:szCs w:val="20"/>
              </w:rPr>
              <w:t xml:space="preserve">Old Station </w:t>
            </w:r>
            <w:r>
              <w:rPr>
                <w:rFonts w:eastAsia="Calibri"/>
                <w:i/>
                <w:sz w:val="20"/>
                <w:szCs w:val="20"/>
              </w:rPr>
              <w:t>–</w:t>
            </w:r>
            <w:r w:rsidRPr="008335F4">
              <w:rPr>
                <w:rFonts w:eastAsia="Calibri"/>
                <w:i/>
                <w:sz w:val="20"/>
                <w:szCs w:val="20"/>
              </w:rPr>
              <w:t xml:space="preserve"> </w:t>
            </w:r>
            <w:r>
              <w:rPr>
                <w:rFonts w:eastAsia="Calibri"/>
                <w:i/>
                <w:sz w:val="20"/>
                <w:szCs w:val="20"/>
              </w:rPr>
              <w:t>Completed/under review GF–</w:t>
            </w:r>
          </w:p>
          <w:p w:rsidR="00F65B4C" w:rsidRPr="008335F4" w:rsidRDefault="00F65B4C" w:rsidP="00F65B4C">
            <w:pPr>
              <w:numPr>
                <w:ilvl w:val="0"/>
                <w:numId w:val="20"/>
              </w:numPr>
              <w:tabs>
                <w:tab w:val="clear" w:pos="720"/>
              </w:tabs>
              <w:ind w:left="315"/>
              <w:rPr>
                <w:rFonts w:eastAsia="Calibri"/>
                <w:b/>
                <w:i/>
                <w:sz w:val="20"/>
                <w:szCs w:val="20"/>
              </w:rPr>
            </w:pPr>
            <w:r>
              <w:rPr>
                <w:rFonts w:eastAsia="Calibri"/>
                <w:i/>
                <w:sz w:val="20"/>
                <w:szCs w:val="20"/>
              </w:rPr>
              <w:t xml:space="preserve">Rogiet Country Park </w:t>
            </w:r>
            <w:r>
              <w:rPr>
                <w:rFonts w:eastAsia="Calibri"/>
                <w:b/>
                <w:i/>
                <w:sz w:val="20"/>
                <w:szCs w:val="20"/>
              </w:rPr>
              <w:t xml:space="preserve">– </w:t>
            </w:r>
            <w:r>
              <w:rPr>
                <w:rFonts w:eastAsia="Calibri"/>
                <w:i/>
                <w:sz w:val="20"/>
                <w:szCs w:val="20"/>
              </w:rPr>
              <w:t>proposed</w:t>
            </w:r>
          </w:p>
        </w:tc>
        <w:tc>
          <w:tcPr>
            <w:tcW w:w="1477" w:type="dxa"/>
          </w:tcPr>
          <w:p w:rsidR="00F65B4C" w:rsidRDefault="00F65B4C" w:rsidP="00F65B4C">
            <w:pPr>
              <w:rPr>
                <w:rFonts w:eastAsia="Calibri"/>
                <w:i/>
                <w:sz w:val="20"/>
                <w:szCs w:val="20"/>
              </w:rPr>
            </w:pPr>
            <w:r>
              <w:rPr>
                <w:rFonts w:eastAsia="Calibri"/>
                <w:i/>
                <w:sz w:val="20"/>
                <w:szCs w:val="20"/>
              </w:rPr>
              <w:lastRenderedPageBreak/>
              <w:t xml:space="preserve">Grant Funding </w:t>
            </w:r>
          </w:p>
          <w:p w:rsidR="00F65B4C" w:rsidRDefault="00F65B4C" w:rsidP="00F65B4C">
            <w:pPr>
              <w:rPr>
                <w:rFonts w:eastAsia="Calibri"/>
                <w:i/>
                <w:sz w:val="20"/>
                <w:szCs w:val="20"/>
              </w:rPr>
            </w:pPr>
            <w:proofErr w:type="spellStart"/>
            <w:r>
              <w:rPr>
                <w:rFonts w:eastAsia="Calibri"/>
                <w:i/>
                <w:sz w:val="20"/>
                <w:szCs w:val="20"/>
              </w:rPr>
              <w:t>ENRaW</w:t>
            </w:r>
            <w:proofErr w:type="spellEnd"/>
            <w:r>
              <w:rPr>
                <w:rFonts w:eastAsia="Calibri"/>
                <w:i/>
                <w:sz w:val="20"/>
                <w:szCs w:val="20"/>
              </w:rPr>
              <w:t xml:space="preserve"> - 2022</w:t>
            </w:r>
          </w:p>
          <w:p w:rsidR="00F65B4C" w:rsidRDefault="00F65B4C" w:rsidP="00F65B4C">
            <w:pPr>
              <w:rPr>
                <w:rFonts w:eastAsia="Calibri"/>
                <w:i/>
                <w:sz w:val="20"/>
                <w:szCs w:val="20"/>
              </w:rPr>
            </w:pPr>
          </w:p>
          <w:p w:rsidR="00F65B4C" w:rsidRDefault="00F65B4C" w:rsidP="00F65B4C">
            <w:pPr>
              <w:rPr>
                <w:rFonts w:eastAsia="Calibri"/>
                <w:i/>
                <w:sz w:val="20"/>
                <w:szCs w:val="20"/>
              </w:rPr>
            </w:pPr>
            <w:r>
              <w:rPr>
                <w:rFonts w:eastAsia="Calibri"/>
                <w:i/>
                <w:sz w:val="20"/>
                <w:szCs w:val="20"/>
              </w:rPr>
              <w:t>ENRAW 2022</w:t>
            </w:r>
          </w:p>
          <w:p w:rsidR="00F65B4C" w:rsidRDefault="00F65B4C" w:rsidP="00F65B4C">
            <w:pPr>
              <w:rPr>
                <w:rFonts w:eastAsia="Calibri"/>
                <w:i/>
                <w:sz w:val="20"/>
                <w:szCs w:val="20"/>
              </w:rPr>
            </w:pPr>
          </w:p>
          <w:p w:rsidR="00F65B4C" w:rsidRDefault="00F65B4C" w:rsidP="00F65B4C">
            <w:pPr>
              <w:rPr>
                <w:rFonts w:eastAsia="Calibri"/>
                <w:i/>
                <w:sz w:val="20"/>
                <w:szCs w:val="20"/>
              </w:rPr>
            </w:pPr>
            <w:r>
              <w:rPr>
                <w:rFonts w:eastAsia="Calibri"/>
                <w:i/>
                <w:sz w:val="20"/>
                <w:szCs w:val="20"/>
              </w:rPr>
              <w:t>ENRAW 2021</w:t>
            </w:r>
          </w:p>
          <w:p w:rsidR="00F65B4C" w:rsidRDefault="00F65B4C" w:rsidP="00F65B4C">
            <w:pPr>
              <w:rPr>
                <w:rFonts w:eastAsia="Calibri"/>
                <w:i/>
                <w:sz w:val="20"/>
                <w:szCs w:val="20"/>
              </w:rPr>
            </w:pPr>
          </w:p>
          <w:p w:rsidR="00F65B4C" w:rsidRDefault="00F65B4C" w:rsidP="00F65B4C">
            <w:pPr>
              <w:rPr>
                <w:rFonts w:eastAsia="Calibri"/>
                <w:i/>
                <w:sz w:val="20"/>
                <w:szCs w:val="20"/>
              </w:rPr>
            </w:pPr>
            <w:r>
              <w:rPr>
                <w:rFonts w:eastAsia="Calibri"/>
                <w:i/>
                <w:sz w:val="20"/>
                <w:szCs w:val="20"/>
              </w:rPr>
              <w:t>ENRAW 2020</w:t>
            </w:r>
          </w:p>
          <w:p w:rsidR="00F65B4C" w:rsidRDefault="00F65B4C" w:rsidP="00F65B4C">
            <w:pPr>
              <w:rPr>
                <w:rFonts w:eastAsia="Calibri"/>
                <w:i/>
                <w:sz w:val="20"/>
                <w:szCs w:val="20"/>
              </w:rPr>
            </w:pPr>
          </w:p>
          <w:p w:rsidR="00F65B4C" w:rsidRDefault="00F65B4C" w:rsidP="00F65B4C">
            <w:pPr>
              <w:rPr>
                <w:rFonts w:eastAsia="Calibri"/>
                <w:i/>
                <w:sz w:val="20"/>
                <w:szCs w:val="20"/>
              </w:rPr>
            </w:pPr>
            <w:r>
              <w:rPr>
                <w:rFonts w:eastAsia="Calibri"/>
                <w:i/>
                <w:sz w:val="20"/>
                <w:szCs w:val="20"/>
              </w:rPr>
              <w:t>ENRAW 2021</w:t>
            </w:r>
          </w:p>
          <w:p w:rsidR="00F65B4C" w:rsidRDefault="00F65B4C" w:rsidP="00F65B4C">
            <w:pPr>
              <w:rPr>
                <w:rFonts w:eastAsia="Calibri"/>
                <w:i/>
                <w:sz w:val="20"/>
                <w:szCs w:val="20"/>
              </w:rPr>
            </w:pPr>
          </w:p>
          <w:p w:rsidR="00F65B4C" w:rsidRDefault="00F65B4C" w:rsidP="00F65B4C">
            <w:pPr>
              <w:rPr>
                <w:rFonts w:eastAsia="Calibri"/>
                <w:i/>
                <w:sz w:val="20"/>
                <w:szCs w:val="20"/>
              </w:rPr>
            </w:pPr>
            <w:r>
              <w:rPr>
                <w:rFonts w:eastAsia="Calibri"/>
                <w:i/>
                <w:sz w:val="20"/>
                <w:szCs w:val="20"/>
              </w:rPr>
              <w:t>ENRAW 2020</w:t>
            </w:r>
          </w:p>
          <w:p w:rsidR="00F65B4C" w:rsidRDefault="00F65B4C" w:rsidP="00F65B4C">
            <w:pPr>
              <w:rPr>
                <w:rFonts w:eastAsia="Calibri"/>
                <w:i/>
                <w:sz w:val="20"/>
                <w:szCs w:val="20"/>
              </w:rPr>
            </w:pPr>
          </w:p>
          <w:p w:rsidR="00F65B4C" w:rsidRDefault="00F65B4C" w:rsidP="00F65B4C">
            <w:pPr>
              <w:rPr>
                <w:rFonts w:eastAsia="Calibri"/>
                <w:i/>
                <w:sz w:val="20"/>
                <w:szCs w:val="20"/>
              </w:rPr>
            </w:pPr>
            <w:r>
              <w:rPr>
                <w:rFonts w:eastAsia="Calibri"/>
                <w:i/>
                <w:sz w:val="20"/>
                <w:szCs w:val="20"/>
              </w:rPr>
              <w:t>ENRAW 2020</w:t>
            </w:r>
          </w:p>
          <w:p w:rsidR="00F65B4C" w:rsidRDefault="00F65B4C" w:rsidP="00F65B4C">
            <w:pPr>
              <w:rPr>
                <w:rFonts w:eastAsia="Calibri"/>
                <w:i/>
                <w:sz w:val="20"/>
                <w:szCs w:val="20"/>
              </w:rPr>
            </w:pPr>
            <w:r>
              <w:rPr>
                <w:rFonts w:eastAsia="Calibri"/>
                <w:i/>
                <w:sz w:val="20"/>
                <w:szCs w:val="20"/>
              </w:rPr>
              <w:t>ENRAW 2020</w:t>
            </w:r>
          </w:p>
          <w:p w:rsidR="00F65B4C" w:rsidRDefault="00F65B4C" w:rsidP="00F65B4C">
            <w:pPr>
              <w:rPr>
                <w:rFonts w:eastAsia="Calibri"/>
                <w:i/>
                <w:sz w:val="20"/>
                <w:szCs w:val="20"/>
              </w:rPr>
            </w:pPr>
          </w:p>
          <w:p w:rsidR="00F65B4C" w:rsidRDefault="00F65B4C" w:rsidP="00F65B4C">
            <w:pPr>
              <w:rPr>
                <w:rFonts w:eastAsia="Calibri"/>
                <w:i/>
                <w:sz w:val="20"/>
                <w:szCs w:val="20"/>
              </w:rPr>
            </w:pPr>
            <w:r>
              <w:rPr>
                <w:rFonts w:eastAsia="Calibri"/>
                <w:i/>
                <w:sz w:val="20"/>
                <w:szCs w:val="20"/>
              </w:rPr>
              <w:t>ENRAW 2020</w:t>
            </w:r>
          </w:p>
          <w:p w:rsidR="00F65B4C" w:rsidRDefault="00F65B4C" w:rsidP="00F65B4C">
            <w:pPr>
              <w:rPr>
                <w:rFonts w:eastAsia="Calibri"/>
                <w:i/>
                <w:sz w:val="20"/>
                <w:szCs w:val="20"/>
              </w:rPr>
            </w:pPr>
          </w:p>
          <w:p w:rsidR="00F65B4C" w:rsidRDefault="00F65B4C" w:rsidP="00F65B4C">
            <w:pPr>
              <w:rPr>
                <w:rFonts w:eastAsia="Calibri"/>
                <w:i/>
                <w:sz w:val="20"/>
                <w:szCs w:val="20"/>
              </w:rPr>
            </w:pPr>
          </w:p>
          <w:p w:rsidR="00F65B4C" w:rsidRDefault="00F65B4C" w:rsidP="00F65B4C">
            <w:pPr>
              <w:rPr>
                <w:rFonts w:eastAsia="Calibri"/>
                <w:i/>
                <w:sz w:val="20"/>
                <w:szCs w:val="20"/>
              </w:rPr>
            </w:pPr>
          </w:p>
          <w:p w:rsidR="00F65B4C" w:rsidRPr="00020BE6" w:rsidRDefault="00F65B4C" w:rsidP="00F65B4C">
            <w:pPr>
              <w:rPr>
                <w:rFonts w:eastAsia="Calibri"/>
                <w:i/>
                <w:sz w:val="20"/>
                <w:szCs w:val="20"/>
              </w:rPr>
            </w:pPr>
            <w:r>
              <w:rPr>
                <w:rFonts w:eastAsia="Calibri"/>
                <w:i/>
                <w:sz w:val="20"/>
                <w:szCs w:val="20"/>
              </w:rPr>
              <w:t>Active Travel/Capital funding TBC</w:t>
            </w:r>
          </w:p>
        </w:tc>
      </w:tr>
      <w:tr w:rsidR="00F65B4C" w:rsidTr="00F65B4C">
        <w:tc>
          <w:tcPr>
            <w:tcW w:w="2386" w:type="dxa"/>
          </w:tcPr>
          <w:p w:rsidR="00F65B4C" w:rsidRPr="00D617AB" w:rsidRDefault="00F65B4C" w:rsidP="00F65B4C">
            <w:pPr>
              <w:rPr>
                <w:sz w:val="24"/>
                <w:szCs w:val="24"/>
              </w:rPr>
            </w:pPr>
            <w:r w:rsidRPr="00D617AB">
              <w:rPr>
                <w:sz w:val="24"/>
                <w:szCs w:val="24"/>
              </w:rPr>
              <w:lastRenderedPageBreak/>
              <w:t>WM1 1.12 Maintain countryside sites and prepare management plans for each site.</w:t>
            </w:r>
          </w:p>
        </w:tc>
        <w:tc>
          <w:tcPr>
            <w:tcW w:w="3282" w:type="dxa"/>
          </w:tcPr>
          <w:p w:rsidR="00F65B4C" w:rsidRDefault="00F65B4C" w:rsidP="00F65B4C">
            <w:pPr>
              <w:rPr>
                <w:rFonts w:cstheme="minorHAnsi"/>
                <w:b/>
                <w:sz w:val="24"/>
                <w:szCs w:val="24"/>
              </w:rPr>
            </w:pPr>
            <w:proofErr w:type="spellStart"/>
            <w:r w:rsidRPr="00C95EC7">
              <w:rPr>
                <w:rFonts w:cstheme="minorHAnsi"/>
                <w:b/>
                <w:sz w:val="24"/>
                <w:szCs w:val="24"/>
              </w:rPr>
              <w:t>Clydach</w:t>
            </w:r>
            <w:proofErr w:type="spellEnd"/>
            <w:r w:rsidRPr="00C95EC7">
              <w:rPr>
                <w:rFonts w:cstheme="minorHAnsi"/>
                <w:b/>
                <w:sz w:val="24"/>
                <w:szCs w:val="24"/>
              </w:rPr>
              <w:t xml:space="preserve">/ </w:t>
            </w:r>
            <w:proofErr w:type="gramStart"/>
            <w:r w:rsidRPr="00C95EC7">
              <w:rPr>
                <w:rFonts w:cstheme="minorHAnsi"/>
                <w:b/>
                <w:sz w:val="24"/>
                <w:szCs w:val="24"/>
              </w:rPr>
              <w:t>CEMEX  site</w:t>
            </w:r>
            <w:proofErr w:type="gramEnd"/>
            <w:r w:rsidRPr="00C95EC7">
              <w:rPr>
                <w:rFonts w:cstheme="minorHAnsi"/>
                <w:b/>
                <w:sz w:val="24"/>
                <w:szCs w:val="24"/>
              </w:rPr>
              <w:t xml:space="preserve"> Development</w:t>
            </w:r>
          </w:p>
          <w:p w:rsidR="00F65B4C" w:rsidRDefault="00F65B4C" w:rsidP="00F65B4C">
            <w:pPr>
              <w:rPr>
                <w:rFonts w:cstheme="minorHAnsi"/>
                <w:b/>
                <w:sz w:val="24"/>
                <w:szCs w:val="24"/>
              </w:rPr>
            </w:pPr>
          </w:p>
          <w:p w:rsidR="00F65B4C" w:rsidRDefault="00F65B4C" w:rsidP="00F65B4C">
            <w:pPr>
              <w:rPr>
                <w:rFonts w:cstheme="minorHAnsi"/>
                <w:b/>
                <w:sz w:val="24"/>
                <w:szCs w:val="24"/>
              </w:rPr>
            </w:pPr>
          </w:p>
          <w:p w:rsidR="00F65B4C" w:rsidRDefault="00F65B4C" w:rsidP="00F65B4C">
            <w:pPr>
              <w:rPr>
                <w:rFonts w:cstheme="minorHAnsi"/>
                <w:b/>
                <w:sz w:val="24"/>
                <w:szCs w:val="24"/>
              </w:rPr>
            </w:pPr>
          </w:p>
          <w:p w:rsidR="00F65B4C" w:rsidRDefault="00F65B4C" w:rsidP="00F65B4C">
            <w:pPr>
              <w:rPr>
                <w:b/>
                <w:sz w:val="20"/>
                <w:szCs w:val="20"/>
              </w:rPr>
            </w:pPr>
            <w:r>
              <w:rPr>
                <w:rFonts w:cstheme="minorHAnsi"/>
                <w:b/>
                <w:sz w:val="24"/>
                <w:szCs w:val="24"/>
              </w:rPr>
              <w:t>Rogiet Countryside Park Car Park</w:t>
            </w:r>
          </w:p>
          <w:p w:rsidR="00F65B4C" w:rsidRPr="00C95EC7" w:rsidRDefault="00F65B4C" w:rsidP="00F65B4C">
            <w:pPr>
              <w:rPr>
                <w:rFonts w:cstheme="minorHAnsi"/>
                <w:b/>
                <w:sz w:val="24"/>
                <w:szCs w:val="24"/>
              </w:rPr>
            </w:pPr>
          </w:p>
        </w:tc>
        <w:tc>
          <w:tcPr>
            <w:tcW w:w="1882" w:type="dxa"/>
          </w:tcPr>
          <w:p w:rsidR="00F65B4C" w:rsidRDefault="00F65B4C" w:rsidP="00F65B4C">
            <w:pPr>
              <w:rPr>
                <w:rFonts w:cstheme="minorHAnsi"/>
                <w:sz w:val="24"/>
                <w:szCs w:val="24"/>
              </w:rPr>
            </w:pPr>
            <w:r w:rsidRPr="00C95EC7">
              <w:rPr>
                <w:rFonts w:cstheme="minorHAnsi"/>
                <w:sz w:val="24"/>
                <w:szCs w:val="24"/>
              </w:rPr>
              <w:t>BBNPA, RR, CB, ML</w:t>
            </w:r>
          </w:p>
          <w:p w:rsidR="00F65B4C" w:rsidRDefault="00F65B4C" w:rsidP="00F65B4C">
            <w:pPr>
              <w:rPr>
                <w:rFonts w:cstheme="minorHAnsi"/>
                <w:sz w:val="24"/>
                <w:szCs w:val="24"/>
              </w:rPr>
            </w:pPr>
          </w:p>
          <w:p w:rsidR="00F65B4C" w:rsidRDefault="00F65B4C" w:rsidP="00F65B4C">
            <w:pPr>
              <w:rPr>
                <w:rFonts w:cstheme="minorHAnsi"/>
                <w:sz w:val="24"/>
                <w:szCs w:val="24"/>
              </w:rPr>
            </w:pPr>
          </w:p>
          <w:p w:rsidR="00F65B4C" w:rsidRDefault="00F65B4C" w:rsidP="00F65B4C">
            <w:pPr>
              <w:rPr>
                <w:rFonts w:cstheme="minorHAnsi"/>
                <w:sz w:val="24"/>
                <w:szCs w:val="24"/>
              </w:rPr>
            </w:pPr>
          </w:p>
          <w:p w:rsidR="00F65B4C" w:rsidRDefault="00F65B4C" w:rsidP="00F65B4C">
            <w:pPr>
              <w:rPr>
                <w:sz w:val="20"/>
                <w:szCs w:val="20"/>
              </w:rPr>
            </w:pPr>
            <w:r w:rsidRPr="00DF68EE">
              <w:rPr>
                <w:sz w:val="20"/>
                <w:szCs w:val="20"/>
              </w:rPr>
              <w:t>MCL/</w:t>
            </w:r>
            <w:r>
              <w:rPr>
                <w:sz w:val="20"/>
                <w:szCs w:val="20"/>
              </w:rPr>
              <w:t xml:space="preserve"> </w:t>
            </w:r>
            <w:r w:rsidRPr="00DF68EE">
              <w:rPr>
                <w:sz w:val="20"/>
                <w:szCs w:val="20"/>
              </w:rPr>
              <w:t>KS/</w:t>
            </w:r>
            <w:r>
              <w:rPr>
                <w:sz w:val="20"/>
                <w:szCs w:val="20"/>
              </w:rPr>
              <w:t xml:space="preserve"> ML </w:t>
            </w:r>
            <w:r w:rsidRPr="00DF68EE">
              <w:rPr>
                <w:sz w:val="20"/>
                <w:szCs w:val="20"/>
              </w:rPr>
              <w:t>Highways</w:t>
            </w:r>
          </w:p>
          <w:p w:rsidR="00F65B4C" w:rsidRDefault="00F65B4C" w:rsidP="00F65B4C">
            <w:pPr>
              <w:rPr>
                <w:sz w:val="20"/>
                <w:szCs w:val="20"/>
              </w:rPr>
            </w:pPr>
            <w:r>
              <w:rPr>
                <w:sz w:val="20"/>
                <w:szCs w:val="20"/>
              </w:rPr>
              <w:t>CB</w:t>
            </w:r>
          </w:p>
          <w:p w:rsidR="00F65B4C" w:rsidRPr="00C95EC7" w:rsidRDefault="00F65B4C" w:rsidP="00F65B4C">
            <w:pPr>
              <w:rPr>
                <w:rFonts w:cstheme="minorHAnsi"/>
                <w:sz w:val="24"/>
                <w:szCs w:val="24"/>
              </w:rPr>
            </w:pPr>
          </w:p>
        </w:tc>
        <w:tc>
          <w:tcPr>
            <w:tcW w:w="1492" w:type="dxa"/>
          </w:tcPr>
          <w:p w:rsidR="00F65B4C" w:rsidRDefault="00F65B4C" w:rsidP="00F65B4C">
            <w:pPr>
              <w:rPr>
                <w:rFonts w:cstheme="minorHAnsi"/>
                <w:sz w:val="24"/>
                <w:szCs w:val="24"/>
              </w:rPr>
            </w:pPr>
            <w:r w:rsidRPr="00FF1349">
              <w:rPr>
                <w:rFonts w:cstheme="minorHAnsi"/>
                <w:sz w:val="24"/>
                <w:szCs w:val="24"/>
              </w:rPr>
              <w:t xml:space="preserve">TAIS grant + section 106 </w:t>
            </w:r>
            <w:r w:rsidRPr="00C95EC7">
              <w:rPr>
                <w:rFonts w:cstheme="minorHAnsi"/>
                <w:sz w:val="24"/>
                <w:szCs w:val="24"/>
              </w:rPr>
              <w:t>By March 202</w:t>
            </w:r>
            <w:r>
              <w:rPr>
                <w:rFonts w:cstheme="minorHAnsi"/>
                <w:sz w:val="24"/>
                <w:szCs w:val="24"/>
              </w:rPr>
              <w:t>1</w:t>
            </w:r>
          </w:p>
          <w:p w:rsidR="00F65B4C" w:rsidRDefault="00F65B4C" w:rsidP="00F65B4C">
            <w:pPr>
              <w:rPr>
                <w:rFonts w:cstheme="minorHAnsi"/>
                <w:sz w:val="24"/>
                <w:szCs w:val="24"/>
              </w:rPr>
            </w:pPr>
          </w:p>
          <w:p w:rsidR="00F65B4C" w:rsidRDefault="00F65B4C" w:rsidP="00F65B4C">
            <w:pPr>
              <w:rPr>
                <w:rFonts w:cstheme="minorHAnsi"/>
                <w:sz w:val="24"/>
                <w:szCs w:val="24"/>
              </w:rPr>
            </w:pPr>
            <w:r>
              <w:rPr>
                <w:rFonts w:cstheme="minorHAnsi"/>
                <w:sz w:val="24"/>
                <w:szCs w:val="24"/>
              </w:rPr>
              <w:t>To be determined</w:t>
            </w:r>
          </w:p>
          <w:p w:rsidR="00F65B4C" w:rsidRPr="00C95EC7" w:rsidRDefault="00F65B4C" w:rsidP="00F65B4C">
            <w:pPr>
              <w:rPr>
                <w:rFonts w:cstheme="minorHAnsi"/>
                <w:sz w:val="24"/>
                <w:szCs w:val="24"/>
              </w:rPr>
            </w:pPr>
          </w:p>
        </w:tc>
        <w:tc>
          <w:tcPr>
            <w:tcW w:w="3144" w:type="dxa"/>
          </w:tcPr>
          <w:p w:rsidR="00F65B4C" w:rsidRDefault="00F65B4C" w:rsidP="00F65B4C">
            <w:pPr>
              <w:rPr>
                <w:rFonts w:eastAsia="Calibri" w:cstheme="minorHAnsi"/>
                <w:i/>
                <w:sz w:val="24"/>
                <w:szCs w:val="24"/>
              </w:rPr>
            </w:pPr>
            <w:r w:rsidRPr="00FF1349">
              <w:rPr>
                <w:rFonts w:eastAsia="Calibri" w:cstheme="minorHAnsi"/>
                <w:i/>
                <w:sz w:val="24"/>
                <w:szCs w:val="24"/>
              </w:rPr>
              <w:t xml:space="preserve">Q1 no progress due to </w:t>
            </w:r>
            <w:proofErr w:type="spellStart"/>
            <w:r w:rsidRPr="00FF1349">
              <w:rPr>
                <w:rFonts w:eastAsia="Calibri" w:cstheme="minorHAnsi"/>
                <w:i/>
                <w:sz w:val="24"/>
                <w:szCs w:val="24"/>
              </w:rPr>
              <w:t>Covid</w:t>
            </w:r>
            <w:proofErr w:type="spellEnd"/>
          </w:p>
          <w:p w:rsidR="00F65B4C" w:rsidRDefault="00F65B4C" w:rsidP="00F65B4C">
            <w:pPr>
              <w:rPr>
                <w:rFonts w:eastAsia="Calibri" w:cstheme="minorHAnsi"/>
                <w:i/>
                <w:sz w:val="24"/>
                <w:szCs w:val="24"/>
              </w:rPr>
            </w:pPr>
          </w:p>
          <w:p w:rsidR="00F65B4C" w:rsidRDefault="00F65B4C" w:rsidP="00F65B4C">
            <w:pPr>
              <w:rPr>
                <w:rFonts w:eastAsia="Calibri" w:cstheme="minorHAnsi"/>
                <w:i/>
                <w:sz w:val="24"/>
                <w:szCs w:val="24"/>
              </w:rPr>
            </w:pPr>
          </w:p>
          <w:p w:rsidR="00F65B4C" w:rsidRDefault="00F65B4C" w:rsidP="00F65B4C">
            <w:pPr>
              <w:rPr>
                <w:rFonts w:eastAsia="Calibri" w:cstheme="minorHAnsi"/>
                <w:i/>
                <w:sz w:val="24"/>
                <w:szCs w:val="24"/>
              </w:rPr>
            </w:pPr>
          </w:p>
          <w:p w:rsidR="00F65B4C" w:rsidRDefault="00F65B4C" w:rsidP="00F65B4C">
            <w:pPr>
              <w:rPr>
                <w:rFonts w:eastAsia="Calibri" w:cstheme="minorHAnsi"/>
                <w:i/>
                <w:sz w:val="24"/>
                <w:szCs w:val="24"/>
              </w:rPr>
            </w:pPr>
          </w:p>
          <w:p w:rsidR="00F65B4C" w:rsidRDefault="00F65B4C" w:rsidP="00F65B4C">
            <w:pPr>
              <w:rPr>
                <w:rFonts w:eastAsia="Calibri" w:cstheme="minorHAnsi"/>
                <w:i/>
                <w:sz w:val="24"/>
                <w:szCs w:val="24"/>
              </w:rPr>
            </w:pPr>
            <w:r>
              <w:rPr>
                <w:rFonts w:eastAsia="Calibri" w:cstheme="minorHAnsi"/>
                <w:i/>
                <w:sz w:val="24"/>
                <w:szCs w:val="24"/>
              </w:rPr>
              <w:t>Current programme tbc</w:t>
            </w:r>
          </w:p>
          <w:p w:rsidR="00F65B4C" w:rsidRDefault="00F65B4C" w:rsidP="00F65B4C">
            <w:pPr>
              <w:rPr>
                <w:rFonts w:eastAsia="Calibri" w:cstheme="minorHAnsi"/>
                <w:i/>
                <w:sz w:val="24"/>
                <w:szCs w:val="24"/>
              </w:rPr>
            </w:pPr>
          </w:p>
          <w:p w:rsidR="00F65B4C" w:rsidRPr="00FF1349" w:rsidRDefault="00F65B4C" w:rsidP="00F65B4C">
            <w:pPr>
              <w:rPr>
                <w:rFonts w:eastAsia="Calibri" w:cstheme="minorHAnsi"/>
                <w:i/>
                <w:sz w:val="24"/>
                <w:szCs w:val="24"/>
              </w:rPr>
            </w:pPr>
          </w:p>
        </w:tc>
        <w:tc>
          <w:tcPr>
            <w:tcW w:w="1477" w:type="dxa"/>
          </w:tcPr>
          <w:p w:rsidR="00F65B4C" w:rsidRPr="0082620D" w:rsidRDefault="00F65B4C" w:rsidP="00F65B4C">
            <w:pPr>
              <w:rPr>
                <w:rFonts w:ascii="Arial" w:hAnsi="Arial" w:cs="Arial"/>
                <w:sz w:val="24"/>
                <w:szCs w:val="24"/>
              </w:rPr>
            </w:pPr>
          </w:p>
        </w:tc>
      </w:tr>
      <w:tr w:rsidR="00F65B4C" w:rsidTr="00F65B4C">
        <w:tc>
          <w:tcPr>
            <w:tcW w:w="2386" w:type="dxa"/>
          </w:tcPr>
          <w:p w:rsidR="00F65B4C" w:rsidRPr="00D617AB" w:rsidRDefault="00F65B4C" w:rsidP="00F65B4C">
            <w:pPr>
              <w:rPr>
                <w:sz w:val="24"/>
                <w:szCs w:val="24"/>
              </w:rPr>
            </w:pPr>
            <w:r w:rsidRPr="00D617AB">
              <w:rPr>
                <w:sz w:val="24"/>
                <w:szCs w:val="24"/>
              </w:rPr>
              <w:t xml:space="preserve">WM3. Promote the countryside code and responsible use by the public particularly dog ownership and </w:t>
            </w:r>
            <w:r w:rsidRPr="00D617AB">
              <w:rPr>
                <w:sz w:val="24"/>
                <w:szCs w:val="24"/>
              </w:rPr>
              <w:lastRenderedPageBreak/>
              <w:t xml:space="preserve">England/Wales /Dog Walking Code. </w:t>
            </w:r>
          </w:p>
        </w:tc>
        <w:tc>
          <w:tcPr>
            <w:tcW w:w="3282" w:type="dxa"/>
          </w:tcPr>
          <w:p w:rsidR="00F65B4C" w:rsidRPr="00C95EC7" w:rsidRDefault="00F65B4C" w:rsidP="00F65B4C">
            <w:pPr>
              <w:rPr>
                <w:rFonts w:cstheme="minorHAnsi"/>
                <w:sz w:val="24"/>
                <w:szCs w:val="24"/>
              </w:rPr>
            </w:pPr>
            <w:r w:rsidRPr="00C95EC7">
              <w:rPr>
                <w:rFonts w:cstheme="minorHAnsi"/>
                <w:b/>
                <w:sz w:val="24"/>
                <w:szCs w:val="24"/>
              </w:rPr>
              <w:lastRenderedPageBreak/>
              <w:t xml:space="preserve">Promotion of countryside code   </w:t>
            </w:r>
            <w:r w:rsidRPr="00C95EC7">
              <w:rPr>
                <w:rFonts w:cstheme="minorHAnsi"/>
                <w:sz w:val="24"/>
                <w:szCs w:val="24"/>
              </w:rPr>
              <w:t>through social media and websites and where other opportunities arise</w:t>
            </w:r>
          </w:p>
          <w:p w:rsidR="00F65B4C" w:rsidRPr="00C95EC7" w:rsidRDefault="00F65B4C" w:rsidP="00F65B4C">
            <w:pPr>
              <w:rPr>
                <w:rFonts w:cstheme="minorHAnsi"/>
                <w:sz w:val="24"/>
                <w:szCs w:val="24"/>
              </w:rPr>
            </w:pPr>
          </w:p>
          <w:p w:rsidR="00F65B4C" w:rsidRPr="005E5778" w:rsidRDefault="00F65B4C" w:rsidP="00F65B4C">
            <w:pPr>
              <w:rPr>
                <w:rFonts w:cstheme="minorHAnsi"/>
                <w:sz w:val="24"/>
                <w:szCs w:val="24"/>
              </w:rPr>
            </w:pPr>
            <w:r w:rsidRPr="00772590">
              <w:rPr>
                <w:rFonts w:cstheme="minorHAnsi"/>
                <w:b/>
                <w:sz w:val="24"/>
                <w:szCs w:val="24"/>
                <w:shd w:val="clear" w:color="auto" w:fill="FFFFFF" w:themeFill="background1"/>
              </w:rPr>
              <w:lastRenderedPageBreak/>
              <w:t>Promoting the MonLife “Caring for the countryside” workshop</w:t>
            </w:r>
            <w:r w:rsidRPr="005E5778">
              <w:rPr>
                <w:rFonts w:cstheme="minorHAnsi"/>
                <w:sz w:val="24"/>
                <w:szCs w:val="24"/>
                <w:shd w:val="clear" w:color="auto" w:fill="FFFFFF" w:themeFill="background1"/>
              </w:rPr>
              <w:t xml:space="preserve"> to local schools.</w:t>
            </w:r>
          </w:p>
        </w:tc>
        <w:tc>
          <w:tcPr>
            <w:tcW w:w="1882" w:type="dxa"/>
          </w:tcPr>
          <w:p w:rsidR="00F65B4C" w:rsidRPr="00C95EC7" w:rsidRDefault="00F65B4C" w:rsidP="00F65B4C">
            <w:pPr>
              <w:rPr>
                <w:rFonts w:cstheme="minorHAnsi"/>
                <w:sz w:val="24"/>
                <w:szCs w:val="24"/>
              </w:rPr>
            </w:pPr>
            <w:r w:rsidRPr="00C95EC7">
              <w:rPr>
                <w:rFonts w:cstheme="minorHAnsi"/>
                <w:sz w:val="24"/>
                <w:szCs w:val="24"/>
              </w:rPr>
              <w:lastRenderedPageBreak/>
              <w:t>MonLife</w:t>
            </w:r>
          </w:p>
        </w:tc>
        <w:tc>
          <w:tcPr>
            <w:tcW w:w="1492" w:type="dxa"/>
          </w:tcPr>
          <w:p w:rsidR="00F65B4C" w:rsidRPr="00C95EC7" w:rsidRDefault="00F65B4C" w:rsidP="00F65B4C">
            <w:pPr>
              <w:rPr>
                <w:rFonts w:cstheme="minorHAnsi"/>
                <w:sz w:val="24"/>
                <w:szCs w:val="24"/>
              </w:rPr>
            </w:pPr>
            <w:r w:rsidRPr="00C95EC7">
              <w:rPr>
                <w:rFonts w:cstheme="minorHAnsi"/>
                <w:sz w:val="24"/>
                <w:szCs w:val="24"/>
              </w:rPr>
              <w:t>ongoing</w:t>
            </w:r>
          </w:p>
        </w:tc>
        <w:tc>
          <w:tcPr>
            <w:tcW w:w="3144" w:type="dxa"/>
          </w:tcPr>
          <w:p w:rsidR="00F65B4C" w:rsidRDefault="00F65B4C" w:rsidP="00F65B4C">
            <w:pPr>
              <w:rPr>
                <w:rFonts w:cstheme="minorHAnsi"/>
                <w:i/>
                <w:sz w:val="24"/>
                <w:szCs w:val="24"/>
              </w:rPr>
            </w:pPr>
            <w:r w:rsidRPr="00C95EC7">
              <w:rPr>
                <w:rFonts w:cstheme="minorHAnsi"/>
                <w:i/>
                <w:sz w:val="24"/>
                <w:szCs w:val="24"/>
              </w:rPr>
              <w:t xml:space="preserve">Q1 Dog Code in </w:t>
            </w:r>
            <w:hyperlink r:id="rId7" w:history="1">
              <w:r w:rsidRPr="00C95EC7">
                <w:rPr>
                  <w:rStyle w:val="Hyperlink"/>
                  <w:rFonts w:cstheme="minorHAnsi"/>
                  <w:i/>
                  <w:sz w:val="24"/>
                  <w:szCs w:val="24"/>
                </w:rPr>
                <w:t>Covid page</w:t>
              </w:r>
            </w:hyperlink>
            <w:r w:rsidRPr="00C95EC7">
              <w:rPr>
                <w:rFonts w:cstheme="minorHAnsi"/>
                <w:i/>
                <w:sz w:val="24"/>
                <w:szCs w:val="24"/>
              </w:rPr>
              <w:t xml:space="preserve">. Development of destination management &amp; countryside access recovery plan from Covid, which includes </w:t>
            </w:r>
            <w:r w:rsidRPr="00C95EC7">
              <w:rPr>
                <w:rFonts w:cstheme="minorHAnsi"/>
                <w:i/>
                <w:sz w:val="24"/>
                <w:szCs w:val="24"/>
              </w:rPr>
              <w:lastRenderedPageBreak/>
              <w:t>messages about responsible behaviour.  Agreed across MonLife for publication from June 2020.  New countryside code pending from WG.</w:t>
            </w:r>
          </w:p>
          <w:p w:rsidR="00F65B4C" w:rsidRPr="00C95EC7" w:rsidRDefault="00F65B4C" w:rsidP="00F65B4C">
            <w:pPr>
              <w:rPr>
                <w:rFonts w:cstheme="minorHAnsi"/>
                <w:i/>
                <w:sz w:val="24"/>
                <w:szCs w:val="24"/>
              </w:rPr>
            </w:pPr>
          </w:p>
        </w:tc>
        <w:tc>
          <w:tcPr>
            <w:tcW w:w="1477" w:type="dxa"/>
          </w:tcPr>
          <w:p w:rsidR="00F65B4C" w:rsidRPr="0082620D" w:rsidRDefault="00F65B4C" w:rsidP="00F65B4C">
            <w:pPr>
              <w:rPr>
                <w:rFonts w:ascii="Arial" w:eastAsia="Calibri" w:hAnsi="Arial" w:cs="Arial"/>
                <w:i/>
                <w:sz w:val="24"/>
                <w:szCs w:val="24"/>
              </w:rPr>
            </w:pPr>
          </w:p>
        </w:tc>
      </w:tr>
      <w:tr w:rsidR="00F65B4C" w:rsidTr="00F65B4C">
        <w:tc>
          <w:tcPr>
            <w:tcW w:w="2386" w:type="dxa"/>
          </w:tcPr>
          <w:p w:rsidR="00F65B4C" w:rsidRPr="00D617AB" w:rsidRDefault="00F65B4C" w:rsidP="00F65B4C">
            <w:pPr>
              <w:rPr>
                <w:sz w:val="24"/>
                <w:szCs w:val="24"/>
              </w:rPr>
            </w:pPr>
            <w:r w:rsidRPr="00D617AB">
              <w:rPr>
                <w:sz w:val="24"/>
                <w:szCs w:val="24"/>
              </w:rPr>
              <w:t xml:space="preserve">WM3 3.1 “Provide advice and guidance to landowners regarding PROW responsibilities.” </w:t>
            </w:r>
          </w:p>
        </w:tc>
        <w:tc>
          <w:tcPr>
            <w:tcW w:w="3282" w:type="dxa"/>
          </w:tcPr>
          <w:p w:rsidR="00F65B4C" w:rsidRPr="00C95EC7" w:rsidRDefault="00F65B4C" w:rsidP="00F65B4C">
            <w:pPr>
              <w:ind w:left="360"/>
              <w:rPr>
                <w:rFonts w:cstheme="minorHAnsi"/>
                <w:b/>
                <w:sz w:val="24"/>
                <w:szCs w:val="24"/>
              </w:rPr>
            </w:pPr>
            <w:r w:rsidRPr="00C95EC7">
              <w:rPr>
                <w:rFonts w:cstheme="minorHAnsi"/>
                <w:b/>
                <w:sz w:val="24"/>
                <w:szCs w:val="24"/>
              </w:rPr>
              <w:t>Enforcement/Maintenance Advice &amp; guidance to Landowners</w:t>
            </w:r>
          </w:p>
          <w:p w:rsidR="00F65B4C" w:rsidRPr="00C95EC7" w:rsidRDefault="00F65B4C" w:rsidP="00F65B4C">
            <w:pPr>
              <w:pStyle w:val="ListParagraph"/>
              <w:numPr>
                <w:ilvl w:val="0"/>
                <w:numId w:val="3"/>
              </w:numPr>
              <w:contextualSpacing w:val="0"/>
              <w:rPr>
                <w:rFonts w:cstheme="minorHAnsi"/>
                <w:sz w:val="24"/>
                <w:szCs w:val="24"/>
              </w:rPr>
            </w:pPr>
            <w:r w:rsidRPr="00C95EC7">
              <w:rPr>
                <w:rFonts w:cstheme="minorHAnsi"/>
                <w:sz w:val="24"/>
                <w:szCs w:val="24"/>
              </w:rPr>
              <w:t>Update and promote Countryside Access Policy, Protocol and Operational Management. Timescale by July 2020</w:t>
            </w:r>
          </w:p>
          <w:p w:rsidR="00F65B4C" w:rsidRPr="00C95EC7" w:rsidRDefault="00F65B4C" w:rsidP="00F65B4C">
            <w:pPr>
              <w:pStyle w:val="ListParagraph"/>
              <w:numPr>
                <w:ilvl w:val="0"/>
                <w:numId w:val="3"/>
              </w:numPr>
              <w:contextualSpacing w:val="0"/>
              <w:rPr>
                <w:rFonts w:cstheme="minorHAnsi"/>
                <w:sz w:val="24"/>
                <w:szCs w:val="24"/>
              </w:rPr>
            </w:pPr>
            <w:r w:rsidRPr="00C95EC7">
              <w:rPr>
                <w:rFonts w:cstheme="minorHAnsi"/>
                <w:sz w:val="24"/>
                <w:szCs w:val="24"/>
              </w:rPr>
              <w:t xml:space="preserve">Improve information available on website. </w:t>
            </w:r>
          </w:p>
          <w:p w:rsidR="00F65B4C" w:rsidRPr="00C95EC7" w:rsidRDefault="00F65B4C" w:rsidP="00F65B4C">
            <w:pPr>
              <w:pStyle w:val="ListParagraph"/>
              <w:numPr>
                <w:ilvl w:val="0"/>
                <w:numId w:val="3"/>
              </w:numPr>
              <w:contextualSpacing w:val="0"/>
              <w:rPr>
                <w:rFonts w:cstheme="minorHAnsi"/>
                <w:sz w:val="24"/>
                <w:szCs w:val="24"/>
              </w:rPr>
            </w:pPr>
            <w:r w:rsidRPr="00C95EC7">
              <w:rPr>
                <w:rFonts w:cstheme="minorHAnsi"/>
                <w:sz w:val="24"/>
                <w:szCs w:val="24"/>
              </w:rPr>
              <w:t>Staff to give advice on site</w:t>
            </w:r>
          </w:p>
          <w:p w:rsidR="00F65B4C" w:rsidRPr="00C95EC7" w:rsidRDefault="00F65B4C" w:rsidP="00F65B4C">
            <w:pPr>
              <w:rPr>
                <w:rFonts w:cstheme="minorHAnsi"/>
                <w:b/>
                <w:sz w:val="24"/>
                <w:szCs w:val="24"/>
              </w:rPr>
            </w:pPr>
          </w:p>
        </w:tc>
        <w:tc>
          <w:tcPr>
            <w:tcW w:w="1882" w:type="dxa"/>
          </w:tcPr>
          <w:p w:rsidR="00F65B4C" w:rsidRPr="00C95EC7" w:rsidRDefault="00F65B4C" w:rsidP="00F65B4C">
            <w:pPr>
              <w:rPr>
                <w:rFonts w:cstheme="minorHAnsi"/>
                <w:sz w:val="24"/>
                <w:szCs w:val="24"/>
              </w:rPr>
            </w:pPr>
          </w:p>
        </w:tc>
        <w:tc>
          <w:tcPr>
            <w:tcW w:w="1492" w:type="dxa"/>
          </w:tcPr>
          <w:p w:rsidR="00F65B4C" w:rsidRPr="00C95EC7" w:rsidRDefault="00F65B4C" w:rsidP="00F65B4C">
            <w:pPr>
              <w:rPr>
                <w:rFonts w:cstheme="minorHAnsi"/>
                <w:sz w:val="24"/>
                <w:szCs w:val="24"/>
              </w:rPr>
            </w:pPr>
            <w:r w:rsidRPr="00C95EC7">
              <w:rPr>
                <w:rFonts w:cstheme="minorHAnsi"/>
                <w:sz w:val="24"/>
                <w:szCs w:val="24"/>
              </w:rPr>
              <w:t>July 2020</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r w:rsidRPr="00C95EC7">
              <w:rPr>
                <w:rFonts w:cstheme="minorHAnsi"/>
                <w:sz w:val="24"/>
                <w:szCs w:val="24"/>
              </w:rPr>
              <w:t>ongoing</w:t>
            </w:r>
          </w:p>
        </w:tc>
        <w:tc>
          <w:tcPr>
            <w:tcW w:w="3144" w:type="dxa"/>
          </w:tcPr>
          <w:p w:rsidR="00F65B4C" w:rsidRPr="00C95EC7" w:rsidRDefault="00F65B4C" w:rsidP="00F65B4C">
            <w:pPr>
              <w:rPr>
                <w:rFonts w:cstheme="minorHAnsi"/>
                <w:sz w:val="24"/>
                <w:szCs w:val="24"/>
              </w:rPr>
            </w:pPr>
            <w:r w:rsidRPr="00C95EC7">
              <w:rPr>
                <w:rFonts w:cstheme="minorHAnsi"/>
                <w:sz w:val="24"/>
                <w:szCs w:val="24"/>
              </w:rPr>
              <w:t xml:space="preserve">Q1 </w:t>
            </w:r>
            <w:r w:rsidRPr="00C95EC7">
              <w:rPr>
                <w:rFonts w:cstheme="minorHAnsi"/>
                <w:i/>
                <w:sz w:val="24"/>
                <w:szCs w:val="24"/>
              </w:rPr>
              <w:t>Countryside Access Policy, Protocol and Operational Management Guide endorsed by Cabinet.</w:t>
            </w:r>
            <w:r w:rsidRPr="00C95EC7">
              <w:rPr>
                <w:rFonts w:cstheme="minorHAnsi"/>
                <w:sz w:val="24"/>
                <w:szCs w:val="24"/>
              </w:rPr>
              <w:t xml:space="preserve"> </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tc>
        <w:tc>
          <w:tcPr>
            <w:tcW w:w="1477" w:type="dxa"/>
          </w:tcPr>
          <w:p w:rsidR="00F65B4C" w:rsidRPr="00C95EC7" w:rsidRDefault="00F65B4C" w:rsidP="00F65B4C">
            <w:pPr>
              <w:rPr>
                <w:rFonts w:eastAsia="Calibri" w:cstheme="minorHAnsi"/>
                <w:i/>
                <w:sz w:val="24"/>
                <w:szCs w:val="24"/>
              </w:rPr>
            </w:pPr>
            <w:r w:rsidRPr="00C95EC7">
              <w:rPr>
                <w:rFonts w:eastAsia="Calibri" w:cstheme="minorHAnsi"/>
                <w:i/>
                <w:sz w:val="24"/>
                <w:szCs w:val="24"/>
              </w:rPr>
              <w:t>Existing resources</w:t>
            </w:r>
          </w:p>
        </w:tc>
      </w:tr>
      <w:tr w:rsidR="00F65B4C" w:rsidTr="00F65B4C">
        <w:tc>
          <w:tcPr>
            <w:tcW w:w="2386" w:type="dxa"/>
          </w:tcPr>
          <w:p w:rsidR="00F65B4C" w:rsidRPr="00D617AB" w:rsidRDefault="00F65B4C" w:rsidP="00F65B4C">
            <w:pPr>
              <w:rPr>
                <w:sz w:val="24"/>
                <w:szCs w:val="24"/>
              </w:rPr>
            </w:pPr>
            <w:r w:rsidRPr="00D617AB">
              <w:rPr>
                <w:sz w:val="24"/>
                <w:szCs w:val="24"/>
              </w:rPr>
              <w:t>W</w:t>
            </w:r>
            <w:r>
              <w:rPr>
                <w:sz w:val="24"/>
                <w:szCs w:val="24"/>
              </w:rPr>
              <w:t>M</w:t>
            </w:r>
            <w:r w:rsidRPr="00D617AB">
              <w:rPr>
                <w:sz w:val="24"/>
                <w:szCs w:val="24"/>
              </w:rPr>
              <w:t>4 4.0 Continue to uphold Least Restrictive Access Policy and seek removal of other barriers to use such as steps and narrow gates.</w:t>
            </w:r>
          </w:p>
        </w:tc>
        <w:tc>
          <w:tcPr>
            <w:tcW w:w="3282" w:type="dxa"/>
          </w:tcPr>
          <w:p w:rsidR="00F65B4C" w:rsidRPr="00C95EC7" w:rsidRDefault="00F65B4C" w:rsidP="00F65B4C">
            <w:pPr>
              <w:rPr>
                <w:rFonts w:cstheme="minorHAnsi"/>
                <w:b/>
                <w:sz w:val="24"/>
                <w:szCs w:val="24"/>
              </w:rPr>
            </w:pPr>
            <w:r w:rsidRPr="00C95EC7">
              <w:rPr>
                <w:rFonts w:cstheme="minorHAnsi"/>
                <w:b/>
                <w:sz w:val="24"/>
                <w:szCs w:val="24"/>
              </w:rPr>
              <w:t>Least Restrictive Access</w:t>
            </w:r>
          </w:p>
          <w:p w:rsidR="00F65B4C" w:rsidRPr="00C95EC7" w:rsidRDefault="00F65B4C" w:rsidP="00F65B4C">
            <w:pPr>
              <w:pStyle w:val="ListParagraph"/>
              <w:numPr>
                <w:ilvl w:val="0"/>
                <w:numId w:val="9"/>
              </w:numPr>
              <w:rPr>
                <w:rFonts w:cstheme="minorHAnsi"/>
                <w:b/>
                <w:sz w:val="24"/>
                <w:szCs w:val="24"/>
              </w:rPr>
            </w:pPr>
            <w:r w:rsidRPr="00C95EC7">
              <w:rPr>
                <w:rFonts w:cstheme="minorHAnsi"/>
                <w:sz w:val="24"/>
                <w:szCs w:val="24"/>
              </w:rPr>
              <w:t>Identifying opportunities to improve access and give advice to volunteer groups/ community and others re LRA where required</w:t>
            </w:r>
            <w:r w:rsidRPr="00C95EC7">
              <w:rPr>
                <w:rFonts w:cstheme="minorHAnsi"/>
                <w:b/>
                <w:sz w:val="24"/>
                <w:szCs w:val="24"/>
              </w:rPr>
              <w:t>.</w:t>
            </w:r>
          </w:p>
        </w:tc>
        <w:tc>
          <w:tcPr>
            <w:tcW w:w="1882" w:type="dxa"/>
          </w:tcPr>
          <w:p w:rsidR="00F65B4C" w:rsidRPr="00C95EC7" w:rsidRDefault="00F65B4C" w:rsidP="00F65B4C">
            <w:pPr>
              <w:rPr>
                <w:rFonts w:cstheme="minorHAnsi"/>
                <w:sz w:val="24"/>
                <w:szCs w:val="24"/>
              </w:rPr>
            </w:pPr>
          </w:p>
        </w:tc>
        <w:tc>
          <w:tcPr>
            <w:tcW w:w="1492" w:type="dxa"/>
          </w:tcPr>
          <w:p w:rsidR="00F65B4C" w:rsidRPr="00C95EC7" w:rsidRDefault="00F65B4C" w:rsidP="00F65B4C">
            <w:pPr>
              <w:rPr>
                <w:rFonts w:cstheme="minorHAnsi"/>
                <w:sz w:val="24"/>
                <w:szCs w:val="24"/>
              </w:rPr>
            </w:pPr>
            <w:r w:rsidRPr="00C95EC7">
              <w:rPr>
                <w:rFonts w:cstheme="minorHAnsi"/>
                <w:sz w:val="24"/>
                <w:szCs w:val="24"/>
              </w:rPr>
              <w:t>Ongoing</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tc>
        <w:tc>
          <w:tcPr>
            <w:tcW w:w="3144" w:type="dxa"/>
          </w:tcPr>
          <w:p w:rsidR="00F65B4C" w:rsidRPr="00C95EC7" w:rsidRDefault="00F65B4C" w:rsidP="00F65B4C">
            <w:pPr>
              <w:rPr>
                <w:rFonts w:cstheme="minorHAnsi"/>
                <w:i/>
                <w:sz w:val="24"/>
                <w:szCs w:val="24"/>
              </w:rPr>
            </w:pPr>
            <w:r w:rsidRPr="00C95EC7">
              <w:rPr>
                <w:rFonts w:cstheme="minorHAnsi"/>
                <w:sz w:val="24"/>
                <w:szCs w:val="24"/>
              </w:rPr>
              <w:t xml:space="preserve">Q1 </w:t>
            </w:r>
            <w:r w:rsidRPr="00C95EC7">
              <w:rPr>
                <w:rFonts w:cstheme="minorHAnsi"/>
                <w:i/>
                <w:sz w:val="24"/>
                <w:szCs w:val="24"/>
              </w:rPr>
              <w:t xml:space="preserve">Gates purchased in 2019 by </w:t>
            </w:r>
            <w:proofErr w:type="spellStart"/>
            <w:r w:rsidRPr="00C95EC7">
              <w:rPr>
                <w:rFonts w:cstheme="minorHAnsi"/>
                <w:i/>
                <w:sz w:val="24"/>
                <w:szCs w:val="24"/>
              </w:rPr>
              <w:t>Llanvapley</w:t>
            </w:r>
            <w:proofErr w:type="spellEnd"/>
            <w:r w:rsidRPr="00C95EC7">
              <w:rPr>
                <w:rFonts w:cstheme="minorHAnsi"/>
                <w:i/>
                <w:sz w:val="24"/>
                <w:szCs w:val="24"/>
              </w:rPr>
              <w:t xml:space="preserve"> volunteers to replace 30 stiles with gates. Installation on hold due to Covid</w:t>
            </w:r>
          </w:p>
          <w:p w:rsidR="00F65B4C" w:rsidRPr="00C95EC7" w:rsidRDefault="00F65B4C" w:rsidP="00F65B4C">
            <w:pPr>
              <w:rPr>
                <w:rFonts w:cstheme="minorHAnsi"/>
                <w:i/>
                <w:sz w:val="24"/>
                <w:szCs w:val="24"/>
              </w:rPr>
            </w:pPr>
            <w:r w:rsidRPr="00C95EC7">
              <w:rPr>
                <w:rFonts w:cstheme="minorHAnsi"/>
                <w:i/>
                <w:sz w:val="24"/>
                <w:szCs w:val="24"/>
              </w:rPr>
              <w:t>Opportunity to improve access in Penallt identified and being explored.</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tc>
        <w:tc>
          <w:tcPr>
            <w:tcW w:w="1477" w:type="dxa"/>
          </w:tcPr>
          <w:p w:rsidR="00F65B4C" w:rsidRPr="00C95EC7" w:rsidRDefault="00F65B4C" w:rsidP="00F65B4C">
            <w:pPr>
              <w:rPr>
                <w:rFonts w:cstheme="minorHAnsi"/>
              </w:rPr>
            </w:pPr>
            <w:r w:rsidRPr="00C95EC7">
              <w:rPr>
                <w:rFonts w:cstheme="minorHAnsi"/>
              </w:rPr>
              <w:t>Funding obtained by CPRW bid to solar farm community fund</w:t>
            </w:r>
          </w:p>
          <w:p w:rsidR="00F65B4C" w:rsidRPr="00C95EC7" w:rsidRDefault="00F65B4C" w:rsidP="00F65B4C">
            <w:pPr>
              <w:rPr>
                <w:rFonts w:cstheme="minorHAnsi"/>
              </w:rPr>
            </w:pPr>
          </w:p>
          <w:p w:rsidR="00F65B4C" w:rsidRPr="00C95EC7" w:rsidRDefault="00F65B4C" w:rsidP="00F65B4C">
            <w:pPr>
              <w:rPr>
                <w:rFonts w:cstheme="minorHAnsi"/>
              </w:rPr>
            </w:pPr>
            <w:r w:rsidRPr="00C95EC7">
              <w:rPr>
                <w:rFonts w:cstheme="minorHAnsi"/>
              </w:rPr>
              <w:t>Access Grant (waiting for confirmation of funding)</w:t>
            </w:r>
          </w:p>
          <w:p w:rsidR="00F65B4C" w:rsidRPr="00C95EC7" w:rsidRDefault="00F65B4C" w:rsidP="00F65B4C">
            <w:pPr>
              <w:rPr>
                <w:rFonts w:cstheme="minorHAnsi"/>
              </w:rPr>
            </w:pPr>
          </w:p>
          <w:p w:rsidR="00F65B4C" w:rsidRPr="00C95EC7" w:rsidRDefault="00F65B4C" w:rsidP="00F65B4C">
            <w:pPr>
              <w:rPr>
                <w:rFonts w:cstheme="minorHAnsi"/>
              </w:rPr>
            </w:pPr>
          </w:p>
        </w:tc>
      </w:tr>
      <w:tr w:rsidR="00F65B4C" w:rsidTr="00F65B4C">
        <w:tc>
          <w:tcPr>
            <w:tcW w:w="2386" w:type="dxa"/>
          </w:tcPr>
          <w:p w:rsidR="00F65B4C" w:rsidRPr="00D617AB" w:rsidRDefault="00F65B4C" w:rsidP="00F65B4C">
            <w:pPr>
              <w:rPr>
                <w:sz w:val="24"/>
                <w:szCs w:val="24"/>
              </w:rPr>
            </w:pPr>
            <w:r w:rsidRPr="00D617AB">
              <w:rPr>
                <w:sz w:val="24"/>
                <w:szCs w:val="24"/>
              </w:rPr>
              <w:lastRenderedPageBreak/>
              <w:t>WM4 4.2 Provide more, short, circular promoted routes for health, leisure and tourism</w:t>
            </w:r>
          </w:p>
        </w:tc>
        <w:tc>
          <w:tcPr>
            <w:tcW w:w="3282" w:type="dxa"/>
          </w:tcPr>
          <w:p w:rsidR="00F65B4C" w:rsidRPr="00C95EC7" w:rsidRDefault="00F65B4C" w:rsidP="00F65B4C">
            <w:pPr>
              <w:rPr>
                <w:rFonts w:cstheme="minorHAnsi"/>
                <w:sz w:val="24"/>
                <w:szCs w:val="24"/>
              </w:rPr>
            </w:pPr>
            <w:r w:rsidRPr="00C95EC7">
              <w:rPr>
                <w:rFonts w:cstheme="minorHAnsi"/>
                <w:sz w:val="24"/>
                <w:szCs w:val="24"/>
              </w:rPr>
              <w:t>See also WM1 1.6 &amp; CI1 18.1</w:t>
            </w:r>
          </w:p>
          <w:p w:rsidR="00F65B4C" w:rsidRPr="00C95EC7" w:rsidRDefault="00F65B4C" w:rsidP="00F65B4C">
            <w:pPr>
              <w:rPr>
                <w:rFonts w:cstheme="minorHAnsi"/>
                <w:b/>
                <w:sz w:val="24"/>
                <w:szCs w:val="24"/>
              </w:rPr>
            </w:pPr>
            <w:r w:rsidRPr="00C95EC7">
              <w:rPr>
                <w:rFonts w:cstheme="minorHAnsi"/>
                <w:b/>
                <w:sz w:val="24"/>
                <w:szCs w:val="24"/>
              </w:rPr>
              <w:t xml:space="preserve">Circular route development </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ind w:left="360"/>
              <w:rPr>
                <w:rFonts w:cstheme="minorHAnsi"/>
                <w:sz w:val="24"/>
                <w:szCs w:val="24"/>
              </w:rPr>
            </w:pPr>
          </w:p>
        </w:tc>
        <w:tc>
          <w:tcPr>
            <w:tcW w:w="1882" w:type="dxa"/>
          </w:tcPr>
          <w:p w:rsidR="00F65B4C" w:rsidRPr="00C95EC7" w:rsidRDefault="00F65B4C" w:rsidP="00F65B4C">
            <w:pPr>
              <w:rPr>
                <w:rFonts w:cstheme="minorHAnsi"/>
                <w:sz w:val="24"/>
                <w:szCs w:val="24"/>
              </w:rPr>
            </w:pPr>
            <w:r w:rsidRPr="00C95EC7">
              <w:rPr>
                <w:rFonts w:cstheme="minorHAnsi"/>
                <w:sz w:val="24"/>
                <w:szCs w:val="24"/>
              </w:rPr>
              <w:t xml:space="preserve">MonLife CA, Penallt Volunteer Group, </w:t>
            </w:r>
          </w:p>
          <w:p w:rsidR="00F65B4C" w:rsidRPr="00C95EC7" w:rsidRDefault="00F65B4C" w:rsidP="00F65B4C">
            <w:pPr>
              <w:rPr>
                <w:rFonts w:cstheme="minorHAnsi"/>
                <w:sz w:val="24"/>
                <w:szCs w:val="24"/>
              </w:rPr>
            </w:pPr>
            <w:r w:rsidRPr="00C95EC7">
              <w:rPr>
                <w:rFonts w:cstheme="minorHAnsi"/>
                <w:sz w:val="24"/>
                <w:szCs w:val="24"/>
              </w:rPr>
              <w:t>Ramblers Cymru, MonLife CA &amp; GI, Llanbadoc CC, Living Levels</w:t>
            </w:r>
          </w:p>
        </w:tc>
        <w:tc>
          <w:tcPr>
            <w:tcW w:w="1492" w:type="dxa"/>
          </w:tcPr>
          <w:p w:rsidR="00F65B4C" w:rsidRPr="00C95EC7" w:rsidRDefault="00F65B4C" w:rsidP="00F65B4C">
            <w:pPr>
              <w:rPr>
                <w:rFonts w:cstheme="minorHAnsi"/>
                <w:sz w:val="24"/>
                <w:szCs w:val="24"/>
              </w:rPr>
            </w:pPr>
          </w:p>
        </w:tc>
        <w:tc>
          <w:tcPr>
            <w:tcW w:w="3144" w:type="dxa"/>
          </w:tcPr>
          <w:p w:rsidR="00F65B4C" w:rsidRPr="00C95EC7" w:rsidRDefault="00F65B4C" w:rsidP="00F65B4C">
            <w:pPr>
              <w:rPr>
                <w:rFonts w:cstheme="minorHAnsi"/>
                <w:i/>
                <w:sz w:val="24"/>
                <w:szCs w:val="24"/>
              </w:rPr>
            </w:pPr>
            <w:r w:rsidRPr="00C95EC7">
              <w:rPr>
                <w:rFonts w:cstheme="minorHAnsi"/>
                <w:i/>
                <w:sz w:val="24"/>
                <w:szCs w:val="24"/>
              </w:rPr>
              <w:t xml:space="preserve">Q1.  Funding identified and applied for route development in Penallt, Geology Walk in Llanbadoc, route in </w:t>
            </w:r>
            <w:proofErr w:type="spellStart"/>
            <w:r w:rsidRPr="00C95EC7">
              <w:rPr>
                <w:rFonts w:cstheme="minorHAnsi"/>
                <w:i/>
                <w:sz w:val="24"/>
                <w:szCs w:val="24"/>
              </w:rPr>
              <w:t>Llansoy</w:t>
            </w:r>
            <w:proofErr w:type="spellEnd"/>
            <w:r w:rsidRPr="00C95EC7">
              <w:rPr>
                <w:rFonts w:cstheme="minorHAnsi"/>
                <w:i/>
                <w:sz w:val="24"/>
                <w:szCs w:val="24"/>
              </w:rPr>
              <w:t xml:space="preserve"> and 8 routes in Magor &amp; Undy. Waiting approval of grants.</w:t>
            </w:r>
          </w:p>
        </w:tc>
        <w:tc>
          <w:tcPr>
            <w:tcW w:w="1477" w:type="dxa"/>
          </w:tcPr>
          <w:p w:rsidR="00F65B4C" w:rsidRPr="00C95EC7" w:rsidRDefault="00F65B4C" w:rsidP="00F65B4C">
            <w:pPr>
              <w:rPr>
                <w:rFonts w:eastAsia="Calibri" w:cstheme="minorHAnsi"/>
                <w:i/>
                <w:sz w:val="24"/>
                <w:szCs w:val="24"/>
              </w:rPr>
            </w:pPr>
            <w:r w:rsidRPr="00C95EC7">
              <w:rPr>
                <w:rFonts w:eastAsia="Calibri" w:cstheme="minorHAnsi"/>
                <w:i/>
                <w:sz w:val="24"/>
                <w:szCs w:val="24"/>
              </w:rPr>
              <w:t>Access Grant &amp; section 106 funding</w:t>
            </w:r>
          </w:p>
        </w:tc>
      </w:tr>
      <w:tr w:rsidR="00F65B4C" w:rsidTr="00F65B4C">
        <w:tc>
          <w:tcPr>
            <w:tcW w:w="2386" w:type="dxa"/>
          </w:tcPr>
          <w:p w:rsidR="00F65B4C" w:rsidRDefault="00F65B4C" w:rsidP="00F65B4C">
            <w:pPr>
              <w:rPr>
                <w:sz w:val="24"/>
                <w:szCs w:val="24"/>
              </w:rPr>
            </w:pPr>
            <w:r w:rsidRPr="00D617AB">
              <w:rPr>
                <w:sz w:val="24"/>
                <w:szCs w:val="24"/>
              </w:rPr>
              <w:t>WM5 5.0 Work with planners/developers to create planned strategic green infrastructure which incorporates the PROW network to promote and encourage sustainable active travel and provide opportunities for recreation and leisure.</w:t>
            </w:r>
          </w:p>
          <w:p w:rsidR="00F65B4C" w:rsidRPr="00D617AB" w:rsidRDefault="00F65B4C" w:rsidP="00F65B4C">
            <w:pPr>
              <w:rPr>
                <w:sz w:val="24"/>
                <w:szCs w:val="24"/>
              </w:rPr>
            </w:pPr>
          </w:p>
        </w:tc>
        <w:tc>
          <w:tcPr>
            <w:tcW w:w="3282" w:type="dxa"/>
          </w:tcPr>
          <w:p w:rsidR="00F65B4C" w:rsidRPr="00C95EC7" w:rsidRDefault="00F65B4C" w:rsidP="00F65B4C">
            <w:pPr>
              <w:rPr>
                <w:rFonts w:cstheme="minorHAnsi"/>
                <w:b/>
                <w:sz w:val="24"/>
                <w:szCs w:val="24"/>
                <w:highlight w:val="yellow"/>
              </w:rPr>
            </w:pPr>
            <w:r w:rsidRPr="00C95EC7">
              <w:rPr>
                <w:rFonts w:cstheme="minorHAnsi"/>
                <w:b/>
                <w:sz w:val="24"/>
                <w:szCs w:val="24"/>
              </w:rPr>
              <w:t>Advice to planners</w:t>
            </w:r>
            <w:r>
              <w:rPr>
                <w:rFonts w:cstheme="minorHAnsi"/>
                <w:b/>
                <w:sz w:val="24"/>
                <w:szCs w:val="24"/>
              </w:rPr>
              <w:t xml:space="preserve"> </w:t>
            </w:r>
            <w:r w:rsidRPr="00C95EC7">
              <w:rPr>
                <w:rFonts w:cstheme="minorHAnsi"/>
                <w:b/>
                <w:sz w:val="24"/>
                <w:szCs w:val="24"/>
              </w:rPr>
              <w:t>/</w:t>
            </w:r>
            <w:r>
              <w:rPr>
                <w:rFonts w:cstheme="minorHAnsi"/>
                <w:b/>
                <w:sz w:val="24"/>
                <w:szCs w:val="24"/>
              </w:rPr>
              <w:t xml:space="preserve"> </w:t>
            </w:r>
            <w:r w:rsidRPr="00C95EC7">
              <w:rPr>
                <w:rFonts w:cstheme="minorHAnsi"/>
                <w:b/>
                <w:sz w:val="24"/>
                <w:szCs w:val="24"/>
              </w:rPr>
              <w:t>developers to create strategic green infrastructure access improvements</w:t>
            </w:r>
          </w:p>
        </w:tc>
        <w:tc>
          <w:tcPr>
            <w:tcW w:w="1882" w:type="dxa"/>
            <w:shd w:val="clear" w:color="auto" w:fill="auto"/>
          </w:tcPr>
          <w:p w:rsidR="00F65B4C" w:rsidRPr="00C95EC7" w:rsidRDefault="00F65B4C" w:rsidP="00F65B4C">
            <w:pPr>
              <w:rPr>
                <w:rFonts w:cstheme="minorHAnsi"/>
                <w:sz w:val="24"/>
                <w:szCs w:val="24"/>
              </w:rPr>
            </w:pPr>
            <w:r w:rsidRPr="00C95EC7">
              <w:rPr>
                <w:rFonts w:cstheme="minorHAnsi"/>
                <w:sz w:val="24"/>
                <w:szCs w:val="24"/>
              </w:rPr>
              <w:t>Mon Life GI</w:t>
            </w:r>
          </w:p>
        </w:tc>
        <w:tc>
          <w:tcPr>
            <w:tcW w:w="1492" w:type="dxa"/>
            <w:shd w:val="clear" w:color="auto" w:fill="auto"/>
          </w:tcPr>
          <w:p w:rsidR="00F65B4C" w:rsidRPr="00C95EC7" w:rsidRDefault="00F65B4C" w:rsidP="00F65B4C">
            <w:pPr>
              <w:rPr>
                <w:rFonts w:cstheme="minorHAnsi"/>
                <w:sz w:val="24"/>
                <w:szCs w:val="24"/>
              </w:rPr>
            </w:pPr>
            <w:r w:rsidRPr="00C95EC7">
              <w:rPr>
                <w:rFonts w:cstheme="minorHAnsi"/>
                <w:sz w:val="24"/>
                <w:szCs w:val="24"/>
              </w:rPr>
              <w:t>Ongoing</w:t>
            </w:r>
          </w:p>
        </w:tc>
        <w:tc>
          <w:tcPr>
            <w:tcW w:w="3144" w:type="dxa"/>
          </w:tcPr>
          <w:p w:rsidR="00F65B4C" w:rsidRPr="00C95EC7" w:rsidRDefault="00F65B4C" w:rsidP="00F65B4C">
            <w:pPr>
              <w:rPr>
                <w:rFonts w:cstheme="minorHAnsi"/>
                <w:i/>
                <w:sz w:val="24"/>
                <w:szCs w:val="24"/>
              </w:rPr>
            </w:pPr>
            <w:r w:rsidRPr="00C95EC7">
              <w:rPr>
                <w:rFonts w:cstheme="minorHAnsi"/>
                <w:i/>
                <w:sz w:val="24"/>
                <w:szCs w:val="24"/>
              </w:rPr>
              <w:t>Suggestions totalling £50k to MCC planners in Q1 in response to request for ideas for a potential new S106 for new proposed development in Magor.</w:t>
            </w:r>
          </w:p>
          <w:p w:rsidR="00F65B4C" w:rsidRPr="00C95EC7" w:rsidRDefault="00F65B4C" w:rsidP="00F65B4C">
            <w:pPr>
              <w:rPr>
                <w:rFonts w:cstheme="minorHAnsi"/>
                <w:sz w:val="24"/>
                <w:szCs w:val="24"/>
              </w:rPr>
            </w:pPr>
          </w:p>
        </w:tc>
        <w:tc>
          <w:tcPr>
            <w:tcW w:w="1477" w:type="dxa"/>
          </w:tcPr>
          <w:p w:rsidR="00F65B4C" w:rsidRPr="00C95EC7" w:rsidRDefault="00F65B4C" w:rsidP="00F65B4C">
            <w:pPr>
              <w:rPr>
                <w:rFonts w:cstheme="minorHAnsi"/>
                <w:sz w:val="24"/>
                <w:szCs w:val="24"/>
              </w:rPr>
            </w:pPr>
            <w:r w:rsidRPr="00C95EC7">
              <w:rPr>
                <w:rFonts w:cstheme="minorHAnsi"/>
                <w:sz w:val="24"/>
                <w:szCs w:val="24"/>
              </w:rPr>
              <w:t>Existing resources</w:t>
            </w:r>
          </w:p>
        </w:tc>
      </w:tr>
      <w:tr w:rsidR="00F65B4C" w:rsidTr="00F65B4C">
        <w:tc>
          <w:tcPr>
            <w:tcW w:w="2386" w:type="dxa"/>
          </w:tcPr>
          <w:p w:rsidR="00F65B4C" w:rsidRPr="00C95EC7" w:rsidRDefault="00F65B4C" w:rsidP="00F65B4C">
            <w:pPr>
              <w:rPr>
                <w:rFonts w:cstheme="minorHAnsi"/>
                <w:b/>
                <w:sz w:val="24"/>
                <w:szCs w:val="24"/>
              </w:rPr>
            </w:pPr>
            <w:r>
              <w:rPr>
                <w:rFonts w:cstheme="minorHAnsi"/>
                <w:sz w:val="24"/>
                <w:szCs w:val="24"/>
              </w:rPr>
              <w:t xml:space="preserve">WM </w:t>
            </w:r>
            <w:r w:rsidRPr="00C95EC7">
              <w:rPr>
                <w:rFonts w:cstheme="minorHAnsi"/>
                <w:sz w:val="24"/>
                <w:szCs w:val="24"/>
              </w:rPr>
              <w:t xml:space="preserve">6.3 Identify and support measures that will reduce traffic speed and volume where this will preserve or improve network connectivity </w:t>
            </w:r>
            <w:r w:rsidRPr="00C95EC7">
              <w:rPr>
                <w:rFonts w:cstheme="minorHAnsi"/>
                <w:sz w:val="24"/>
                <w:szCs w:val="24"/>
              </w:rPr>
              <w:lastRenderedPageBreak/>
              <w:t>for non-motorised users.</w:t>
            </w:r>
          </w:p>
        </w:tc>
        <w:tc>
          <w:tcPr>
            <w:tcW w:w="3282" w:type="dxa"/>
          </w:tcPr>
          <w:p w:rsidR="00F65B4C" w:rsidRPr="00C95EC7" w:rsidRDefault="00F65B4C" w:rsidP="00F65B4C">
            <w:pPr>
              <w:rPr>
                <w:rFonts w:cstheme="minorHAnsi"/>
                <w:b/>
                <w:sz w:val="24"/>
                <w:szCs w:val="24"/>
              </w:rPr>
            </w:pPr>
            <w:r w:rsidRPr="00C95EC7">
              <w:rPr>
                <w:rFonts w:cstheme="minorHAnsi"/>
                <w:b/>
                <w:sz w:val="24"/>
                <w:szCs w:val="24"/>
              </w:rPr>
              <w:lastRenderedPageBreak/>
              <w:t>Active Travel route and highway improvements</w:t>
            </w:r>
          </w:p>
        </w:tc>
        <w:tc>
          <w:tcPr>
            <w:tcW w:w="1882" w:type="dxa"/>
          </w:tcPr>
          <w:p w:rsidR="00F65B4C" w:rsidRPr="00C95EC7" w:rsidRDefault="00F65B4C" w:rsidP="00F65B4C">
            <w:pPr>
              <w:rPr>
                <w:rFonts w:cstheme="minorHAnsi"/>
                <w:sz w:val="24"/>
                <w:szCs w:val="24"/>
              </w:rPr>
            </w:pPr>
            <w:r w:rsidRPr="00C95EC7">
              <w:rPr>
                <w:rFonts w:cstheme="minorHAnsi"/>
                <w:sz w:val="24"/>
                <w:szCs w:val="24"/>
              </w:rPr>
              <w:t xml:space="preserve">Highways, NT, Cadw, BBNP, </w:t>
            </w:r>
          </w:p>
        </w:tc>
        <w:tc>
          <w:tcPr>
            <w:tcW w:w="1492" w:type="dxa"/>
          </w:tcPr>
          <w:p w:rsidR="00F65B4C" w:rsidRPr="00C95EC7" w:rsidRDefault="00F65B4C" w:rsidP="00F65B4C">
            <w:pPr>
              <w:rPr>
                <w:rFonts w:cstheme="minorHAnsi"/>
                <w:sz w:val="24"/>
                <w:szCs w:val="24"/>
              </w:rPr>
            </w:pPr>
            <w:r w:rsidRPr="00C95EC7">
              <w:rPr>
                <w:rFonts w:cstheme="minorHAnsi"/>
                <w:sz w:val="24"/>
                <w:szCs w:val="24"/>
              </w:rPr>
              <w:t xml:space="preserve">May onwards </w:t>
            </w:r>
          </w:p>
        </w:tc>
        <w:tc>
          <w:tcPr>
            <w:tcW w:w="3144" w:type="dxa"/>
          </w:tcPr>
          <w:p w:rsidR="00F65B4C" w:rsidRPr="00C95EC7" w:rsidRDefault="00F65B4C" w:rsidP="00F65B4C">
            <w:pPr>
              <w:rPr>
                <w:rFonts w:eastAsia="Calibri" w:cstheme="minorHAnsi"/>
                <w:i/>
                <w:sz w:val="24"/>
                <w:szCs w:val="24"/>
              </w:rPr>
            </w:pPr>
            <w:r w:rsidRPr="00C95EC7">
              <w:rPr>
                <w:rFonts w:eastAsia="Calibri" w:cstheme="minorHAnsi"/>
                <w:i/>
                <w:sz w:val="24"/>
                <w:szCs w:val="24"/>
              </w:rPr>
              <w:t xml:space="preserve">Q1 Covid has seen many places with reduced traffic and an increase in active travel/recreation.  MCC consulting on what measures could be put in place as lockdown reduces to keep active travel routes and </w:t>
            </w:r>
            <w:r w:rsidRPr="00C95EC7">
              <w:rPr>
                <w:rFonts w:eastAsia="Calibri" w:cstheme="minorHAnsi"/>
                <w:i/>
                <w:sz w:val="24"/>
                <w:szCs w:val="24"/>
              </w:rPr>
              <w:lastRenderedPageBreak/>
              <w:t xml:space="preserve">people safe.  Identification of improvements within towns and villages and discussion about potential long term improvements to reduce speeds and traffic on going. </w:t>
            </w:r>
          </w:p>
          <w:p w:rsidR="00F65B4C" w:rsidRPr="00C95EC7" w:rsidRDefault="00F65B4C" w:rsidP="00F65B4C">
            <w:pPr>
              <w:rPr>
                <w:rFonts w:eastAsia="Calibri" w:cstheme="minorHAnsi"/>
                <w:i/>
                <w:sz w:val="24"/>
                <w:szCs w:val="24"/>
              </w:rPr>
            </w:pPr>
          </w:p>
        </w:tc>
        <w:tc>
          <w:tcPr>
            <w:tcW w:w="1477" w:type="dxa"/>
          </w:tcPr>
          <w:p w:rsidR="00F65B4C" w:rsidRPr="00C95EC7" w:rsidRDefault="00F65B4C" w:rsidP="00F65B4C">
            <w:pPr>
              <w:rPr>
                <w:rFonts w:cstheme="minorHAnsi"/>
              </w:rPr>
            </w:pPr>
          </w:p>
        </w:tc>
      </w:tr>
      <w:tr w:rsidR="00F65B4C" w:rsidTr="00F65B4C">
        <w:tc>
          <w:tcPr>
            <w:tcW w:w="13663" w:type="dxa"/>
            <w:gridSpan w:val="6"/>
            <w:shd w:val="clear" w:color="auto" w:fill="92D050"/>
          </w:tcPr>
          <w:p w:rsidR="00F65B4C" w:rsidRPr="00C95EC7" w:rsidRDefault="00F65B4C" w:rsidP="00F65B4C">
            <w:pPr>
              <w:rPr>
                <w:rStyle w:val="Heading2Char"/>
                <w:rFonts w:asciiTheme="minorHAnsi" w:hAnsiTheme="minorHAnsi" w:cstheme="minorHAnsi"/>
                <w:b/>
                <w:color w:val="806000" w:themeColor="accent4" w:themeShade="80"/>
              </w:rPr>
            </w:pPr>
            <w:r w:rsidRPr="00C95EC7">
              <w:rPr>
                <w:rStyle w:val="Heading1Char"/>
                <w:rFonts w:asciiTheme="minorHAnsi" w:hAnsiTheme="minorHAnsi" w:cstheme="minorHAnsi"/>
                <w:b/>
                <w:color w:val="auto"/>
                <w:sz w:val="36"/>
                <w:szCs w:val="36"/>
              </w:rPr>
              <w:t>Active Healthy Lifestyles</w:t>
            </w:r>
            <w:r w:rsidRPr="00C95EC7">
              <w:rPr>
                <w:rStyle w:val="Heading1Char"/>
                <w:rFonts w:asciiTheme="minorHAnsi" w:hAnsiTheme="minorHAnsi" w:cstheme="minorHAnsi"/>
                <w:b/>
                <w:color w:val="auto"/>
                <w:sz w:val="28"/>
                <w:szCs w:val="28"/>
              </w:rPr>
              <w:t>:</w:t>
            </w:r>
            <w:r w:rsidRPr="00C95EC7">
              <w:rPr>
                <w:rFonts w:cstheme="minorHAnsi"/>
                <w:b/>
                <w:sz w:val="28"/>
                <w:szCs w:val="28"/>
              </w:rPr>
              <w:t xml:space="preserve">  </w:t>
            </w:r>
            <w:r w:rsidRPr="00C95EC7">
              <w:rPr>
                <w:rStyle w:val="Heading2Char"/>
                <w:rFonts w:asciiTheme="minorHAnsi" w:hAnsiTheme="minorHAnsi" w:cstheme="minorHAnsi"/>
                <w:b/>
                <w:color w:val="806000" w:themeColor="accent4" w:themeShade="80"/>
                <w:sz w:val="28"/>
                <w:szCs w:val="28"/>
              </w:rPr>
              <w:t>To improve the accessibility of the network/countryside sites and to make it easier for people to incorporate walking, riding and cycling into their everyday lives.  To support the rights of way network for purposeful journeys.</w:t>
            </w:r>
          </w:p>
          <w:p w:rsidR="00F65B4C" w:rsidRPr="00C95EC7" w:rsidRDefault="00F65B4C" w:rsidP="00F65B4C">
            <w:pPr>
              <w:rPr>
                <w:rStyle w:val="Heading2Char"/>
                <w:rFonts w:asciiTheme="minorHAnsi" w:hAnsiTheme="minorHAnsi" w:cstheme="minorHAnsi"/>
                <w:b/>
                <w:color w:val="000000" w:themeColor="text1"/>
                <w:sz w:val="28"/>
                <w:szCs w:val="28"/>
              </w:rPr>
            </w:pPr>
            <w:r w:rsidRPr="00C95EC7">
              <w:rPr>
                <w:rStyle w:val="Heading2Char"/>
                <w:rFonts w:asciiTheme="minorHAnsi" w:hAnsiTheme="minorHAnsi" w:cstheme="minorHAnsi"/>
                <w:color w:val="000000" w:themeColor="text1"/>
                <w:sz w:val="28"/>
                <w:szCs w:val="28"/>
              </w:rPr>
              <w:t>Objectives: - Increase Health and Well Being Benefits; Active Travel; Modal shift to walking &amp; cycling; Tackling deprivation and disadvantage</w:t>
            </w:r>
          </w:p>
          <w:p w:rsidR="00F65B4C" w:rsidRPr="00C95EC7" w:rsidRDefault="00F65B4C" w:rsidP="00F65B4C">
            <w:pPr>
              <w:rPr>
                <w:rFonts w:cstheme="minorHAnsi"/>
              </w:rPr>
            </w:pPr>
          </w:p>
        </w:tc>
      </w:tr>
      <w:tr w:rsidR="00F65B4C" w:rsidTr="00F65B4C">
        <w:tc>
          <w:tcPr>
            <w:tcW w:w="2386" w:type="dxa"/>
            <w:shd w:val="clear" w:color="auto" w:fill="F2F2F2" w:themeFill="background1" w:themeFillShade="F2"/>
          </w:tcPr>
          <w:p w:rsidR="00F65B4C" w:rsidRPr="00D617AB" w:rsidRDefault="00F65B4C" w:rsidP="00F65B4C">
            <w:pPr>
              <w:rPr>
                <w:b/>
                <w:sz w:val="24"/>
                <w:szCs w:val="24"/>
              </w:rPr>
            </w:pPr>
            <w:r w:rsidRPr="00D617AB">
              <w:rPr>
                <w:b/>
                <w:sz w:val="24"/>
                <w:szCs w:val="24"/>
              </w:rPr>
              <w:t>Objective and CAIP reference</w:t>
            </w:r>
          </w:p>
        </w:tc>
        <w:tc>
          <w:tcPr>
            <w:tcW w:w="3282" w:type="dxa"/>
            <w:shd w:val="clear" w:color="auto" w:fill="F2F2F2" w:themeFill="background1" w:themeFillShade="F2"/>
          </w:tcPr>
          <w:p w:rsidR="00F65B4C" w:rsidRPr="00C95EC7" w:rsidRDefault="00F65B4C" w:rsidP="00F65B4C">
            <w:pPr>
              <w:rPr>
                <w:rFonts w:cstheme="minorHAnsi"/>
                <w:b/>
                <w:sz w:val="24"/>
                <w:szCs w:val="24"/>
              </w:rPr>
            </w:pPr>
            <w:r w:rsidRPr="00C95EC7">
              <w:rPr>
                <w:rFonts w:cstheme="minorHAnsi"/>
                <w:b/>
                <w:sz w:val="24"/>
                <w:szCs w:val="24"/>
              </w:rPr>
              <w:t>Description of activity</w:t>
            </w:r>
          </w:p>
        </w:tc>
        <w:tc>
          <w:tcPr>
            <w:tcW w:w="1882" w:type="dxa"/>
            <w:shd w:val="clear" w:color="auto" w:fill="F2F2F2" w:themeFill="background1" w:themeFillShade="F2"/>
          </w:tcPr>
          <w:p w:rsidR="00F65B4C" w:rsidRPr="00C95EC7" w:rsidRDefault="00F65B4C" w:rsidP="00F65B4C">
            <w:pPr>
              <w:rPr>
                <w:rFonts w:cstheme="minorHAnsi"/>
                <w:b/>
                <w:sz w:val="24"/>
                <w:szCs w:val="24"/>
              </w:rPr>
            </w:pPr>
            <w:r w:rsidRPr="00C95EC7">
              <w:rPr>
                <w:rFonts w:cstheme="minorHAnsi"/>
                <w:b/>
                <w:sz w:val="24"/>
                <w:szCs w:val="24"/>
              </w:rPr>
              <w:t>Lead</w:t>
            </w:r>
          </w:p>
          <w:p w:rsidR="00F65B4C" w:rsidRPr="00C95EC7" w:rsidRDefault="00F65B4C" w:rsidP="00F65B4C">
            <w:pPr>
              <w:rPr>
                <w:rFonts w:cstheme="minorHAnsi"/>
                <w:b/>
                <w:sz w:val="24"/>
                <w:szCs w:val="24"/>
              </w:rPr>
            </w:pPr>
            <w:r w:rsidRPr="00C95EC7">
              <w:rPr>
                <w:rFonts w:cstheme="minorHAnsi"/>
                <w:b/>
                <w:sz w:val="24"/>
                <w:szCs w:val="24"/>
              </w:rPr>
              <w:t>Inc. delivery partners</w:t>
            </w:r>
          </w:p>
        </w:tc>
        <w:tc>
          <w:tcPr>
            <w:tcW w:w="1492" w:type="dxa"/>
            <w:shd w:val="clear" w:color="auto" w:fill="F2F2F2" w:themeFill="background1" w:themeFillShade="F2"/>
          </w:tcPr>
          <w:p w:rsidR="00F65B4C" w:rsidRPr="00C95EC7" w:rsidRDefault="00F65B4C" w:rsidP="00F65B4C">
            <w:pPr>
              <w:rPr>
                <w:rFonts w:cstheme="minorHAnsi"/>
                <w:b/>
                <w:sz w:val="24"/>
                <w:szCs w:val="24"/>
              </w:rPr>
            </w:pPr>
            <w:r w:rsidRPr="00C95EC7">
              <w:rPr>
                <w:rFonts w:cstheme="minorHAnsi"/>
                <w:b/>
                <w:sz w:val="24"/>
                <w:szCs w:val="24"/>
              </w:rPr>
              <w:t>Timescale</w:t>
            </w:r>
          </w:p>
        </w:tc>
        <w:tc>
          <w:tcPr>
            <w:tcW w:w="3144" w:type="dxa"/>
            <w:shd w:val="clear" w:color="auto" w:fill="F2F2F2" w:themeFill="background1" w:themeFillShade="F2"/>
          </w:tcPr>
          <w:p w:rsidR="00F65B4C" w:rsidRDefault="00F65B4C" w:rsidP="00F65B4C">
            <w:pPr>
              <w:rPr>
                <w:rFonts w:cstheme="minorHAnsi"/>
                <w:sz w:val="24"/>
                <w:szCs w:val="24"/>
              </w:rPr>
            </w:pPr>
            <w:r w:rsidRPr="00C95EC7">
              <w:rPr>
                <w:rFonts w:cstheme="minorHAnsi"/>
                <w:b/>
                <w:sz w:val="24"/>
                <w:szCs w:val="24"/>
              </w:rPr>
              <w:t>Status</w:t>
            </w:r>
            <w:r w:rsidRPr="00C95EC7">
              <w:rPr>
                <w:rFonts w:cstheme="minorHAnsi"/>
                <w:sz w:val="24"/>
                <w:szCs w:val="24"/>
              </w:rPr>
              <w:t xml:space="preserve"> </w:t>
            </w:r>
          </w:p>
          <w:p w:rsidR="00F65B4C" w:rsidRPr="00CE21BE" w:rsidRDefault="00F65B4C" w:rsidP="00F65B4C">
            <w:pPr>
              <w:rPr>
                <w:rFonts w:cstheme="minorHAnsi"/>
                <w:sz w:val="24"/>
                <w:szCs w:val="24"/>
              </w:rPr>
            </w:pPr>
            <w:r w:rsidRPr="00CE21BE">
              <w:rPr>
                <w:rFonts w:cstheme="minorHAnsi"/>
                <w:sz w:val="24"/>
                <w:szCs w:val="24"/>
              </w:rPr>
              <w:t>Q1 1st April to June 30th</w:t>
            </w:r>
          </w:p>
          <w:p w:rsidR="00F65B4C" w:rsidRPr="00CE21BE" w:rsidRDefault="00F65B4C" w:rsidP="00F65B4C">
            <w:pPr>
              <w:rPr>
                <w:rFonts w:cstheme="minorHAnsi"/>
                <w:sz w:val="24"/>
                <w:szCs w:val="24"/>
              </w:rPr>
            </w:pPr>
            <w:r w:rsidRPr="00CE21BE">
              <w:rPr>
                <w:rFonts w:cstheme="minorHAnsi"/>
                <w:sz w:val="24"/>
                <w:szCs w:val="24"/>
              </w:rPr>
              <w:t>Q2 1ST July to 30 September</w:t>
            </w:r>
          </w:p>
          <w:p w:rsidR="00F65B4C" w:rsidRPr="00CE21BE" w:rsidRDefault="00F65B4C" w:rsidP="00F65B4C">
            <w:pPr>
              <w:rPr>
                <w:rFonts w:cstheme="minorHAnsi"/>
                <w:sz w:val="24"/>
                <w:szCs w:val="24"/>
              </w:rPr>
            </w:pPr>
            <w:r w:rsidRPr="00CE21BE">
              <w:rPr>
                <w:rFonts w:cstheme="minorHAnsi"/>
                <w:sz w:val="24"/>
                <w:szCs w:val="24"/>
              </w:rPr>
              <w:t>Q3 1st October to 31 December</w:t>
            </w:r>
          </w:p>
          <w:p w:rsidR="00F65B4C" w:rsidRPr="00C95EC7" w:rsidRDefault="00F65B4C" w:rsidP="00F65B4C">
            <w:pPr>
              <w:rPr>
                <w:rFonts w:cstheme="minorHAnsi"/>
                <w:b/>
                <w:sz w:val="24"/>
                <w:szCs w:val="24"/>
              </w:rPr>
            </w:pPr>
            <w:r w:rsidRPr="00CE21BE">
              <w:rPr>
                <w:rFonts w:cstheme="minorHAnsi"/>
                <w:sz w:val="24"/>
                <w:szCs w:val="24"/>
              </w:rPr>
              <w:t>Q4 January - April</w:t>
            </w:r>
          </w:p>
        </w:tc>
        <w:tc>
          <w:tcPr>
            <w:tcW w:w="1477" w:type="dxa"/>
            <w:shd w:val="clear" w:color="auto" w:fill="F2F2F2" w:themeFill="background1" w:themeFillShade="F2"/>
          </w:tcPr>
          <w:p w:rsidR="00F65B4C" w:rsidRPr="00C95EC7" w:rsidRDefault="00F65B4C" w:rsidP="00F65B4C">
            <w:pPr>
              <w:rPr>
                <w:rFonts w:cstheme="minorHAnsi"/>
                <w:b/>
                <w:sz w:val="24"/>
                <w:szCs w:val="24"/>
              </w:rPr>
            </w:pPr>
            <w:r w:rsidRPr="00C95EC7">
              <w:rPr>
                <w:rFonts w:cstheme="minorHAnsi"/>
                <w:b/>
                <w:sz w:val="24"/>
                <w:szCs w:val="24"/>
              </w:rPr>
              <w:t>Finance</w:t>
            </w:r>
          </w:p>
        </w:tc>
      </w:tr>
      <w:tr w:rsidR="00F65B4C" w:rsidTr="00F65B4C">
        <w:tc>
          <w:tcPr>
            <w:tcW w:w="2386" w:type="dxa"/>
          </w:tcPr>
          <w:p w:rsidR="00F65B4C" w:rsidRPr="00D617AB" w:rsidRDefault="00F65B4C" w:rsidP="00F65B4C">
            <w:pPr>
              <w:rPr>
                <w:sz w:val="24"/>
                <w:szCs w:val="24"/>
              </w:rPr>
            </w:pPr>
            <w:r w:rsidRPr="00D617AB">
              <w:rPr>
                <w:sz w:val="24"/>
                <w:szCs w:val="24"/>
              </w:rPr>
              <w:t>AHL1 7.0 Target priority areas and deliver improvements to the network and sites addressing health inequalities through increasing active travel and recreational activity.</w:t>
            </w:r>
          </w:p>
          <w:p w:rsidR="00F65B4C" w:rsidRDefault="00F65B4C" w:rsidP="00F65B4C">
            <w:pPr>
              <w:rPr>
                <w:sz w:val="24"/>
                <w:szCs w:val="24"/>
              </w:rPr>
            </w:pPr>
            <w:r w:rsidRPr="00D617AB">
              <w:rPr>
                <w:sz w:val="24"/>
                <w:szCs w:val="24"/>
              </w:rPr>
              <w:t xml:space="preserve">Also 8.4 Remove barriers to active travel and recreation </w:t>
            </w:r>
            <w:r w:rsidRPr="00D617AB">
              <w:rPr>
                <w:sz w:val="24"/>
                <w:szCs w:val="24"/>
              </w:rPr>
              <w:lastRenderedPageBreak/>
              <w:t>and promote routes and opportunities</w:t>
            </w:r>
          </w:p>
          <w:p w:rsidR="00F65B4C" w:rsidRPr="008D37FC" w:rsidRDefault="00F65B4C" w:rsidP="00F65B4C"/>
        </w:tc>
        <w:tc>
          <w:tcPr>
            <w:tcW w:w="3282" w:type="dxa"/>
          </w:tcPr>
          <w:p w:rsidR="00F65B4C" w:rsidRPr="00C95EC7" w:rsidRDefault="00F65B4C" w:rsidP="00F65B4C">
            <w:pPr>
              <w:rPr>
                <w:rFonts w:cstheme="minorHAnsi"/>
                <w:b/>
                <w:sz w:val="24"/>
                <w:szCs w:val="24"/>
              </w:rPr>
            </w:pPr>
            <w:r w:rsidRPr="00C95EC7">
              <w:rPr>
                <w:rFonts w:cstheme="minorHAnsi"/>
                <w:b/>
                <w:sz w:val="24"/>
                <w:szCs w:val="24"/>
              </w:rPr>
              <w:lastRenderedPageBreak/>
              <w:t>Active Travel Monmouth</w:t>
            </w:r>
          </w:p>
          <w:p w:rsidR="00F65B4C" w:rsidRPr="00C95EC7" w:rsidRDefault="00F65B4C" w:rsidP="00F65B4C">
            <w:pPr>
              <w:rPr>
                <w:rFonts w:cstheme="minorHAnsi"/>
                <w:sz w:val="24"/>
                <w:szCs w:val="24"/>
              </w:rPr>
            </w:pPr>
            <w:r w:rsidRPr="00C95EC7">
              <w:rPr>
                <w:rFonts w:cstheme="minorHAnsi"/>
                <w:sz w:val="24"/>
                <w:szCs w:val="24"/>
              </w:rPr>
              <w:t xml:space="preserve">Improve and extend surfacing from Monmouth, Rowing Club to </w:t>
            </w:r>
            <w:proofErr w:type="spellStart"/>
            <w:r w:rsidRPr="00C95EC7">
              <w:rPr>
                <w:rFonts w:cstheme="minorHAnsi"/>
                <w:sz w:val="24"/>
                <w:szCs w:val="24"/>
              </w:rPr>
              <w:t>Dixton</w:t>
            </w:r>
            <w:proofErr w:type="spellEnd"/>
            <w:r w:rsidRPr="00C95EC7">
              <w:rPr>
                <w:rFonts w:cstheme="minorHAnsi"/>
                <w:sz w:val="24"/>
                <w:szCs w:val="24"/>
              </w:rPr>
              <w:t xml:space="preserve"> Church.  New signage for blind and others and also improved boardwalks making route more accessible to all and providing active travel link to church and school.</w:t>
            </w:r>
          </w:p>
        </w:tc>
        <w:tc>
          <w:tcPr>
            <w:tcW w:w="1882" w:type="dxa"/>
          </w:tcPr>
          <w:p w:rsidR="00F65B4C" w:rsidRPr="00C95EC7" w:rsidRDefault="00F65B4C" w:rsidP="00F65B4C">
            <w:pPr>
              <w:rPr>
                <w:rFonts w:cstheme="minorHAnsi"/>
                <w:sz w:val="24"/>
                <w:szCs w:val="24"/>
              </w:rPr>
            </w:pPr>
            <w:r w:rsidRPr="00C95EC7">
              <w:rPr>
                <w:rFonts w:cstheme="minorHAnsi"/>
                <w:sz w:val="24"/>
                <w:szCs w:val="24"/>
              </w:rPr>
              <w:t>MonLife</w:t>
            </w:r>
          </w:p>
        </w:tc>
        <w:tc>
          <w:tcPr>
            <w:tcW w:w="1492" w:type="dxa"/>
          </w:tcPr>
          <w:p w:rsidR="00F65B4C" w:rsidRPr="00C95EC7" w:rsidRDefault="00F65B4C" w:rsidP="00F65B4C">
            <w:pPr>
              <w:rPr>
                <w:rFonts w:cstheme="minorHAnsi"/>
                <w:sz w:val="24"/>
                <w:szCs w:val="24"/>
              </w:rPr>
            </w:pPr>
            <w:r w:rsidRPr="00C95EC7">
              <w:rPr>
                <w:rFonts w:cstheme="minorHAnsi"/>
                <w:sz w:val="24"/>
                <w:szCs w:val="24"/>
              </w:rPr>
              <w:t>2020/22</w:t>
            </w:r>
          </w:p>
        </w:tc>
        <w:tc>
          <w:tcPr>
            <w:tcW w:w="3144" w:type="dxa"/>
          </w:tcPr>
          <w:p w:rsidR="00F65B4C" w:rsidRPr="00C95EC7" w:rsidRDefault="00F65B4C" w:rsidP="00F65B4C">
            <w:pPr>
              <w:rPr>
                <w:rFonts w:cstheme="minorHAnsi"/>
                <w:i/>
                <w:sz w:val="24"/>
                <w:szCs w:val="24"/>
              </w:rPr>
            </w:pPr>
            <w:r w:rsidRPr="00C95EC7">
              <w:rPr>
                <w:rFonts w:cstheme="minorHAnsi"/>
                <w:i/>
                <w:sz w:val="24"/>
                <w:szCs w:val="24"/>
              </w:rPr>
              <w:t>Q1Active Travel Bid made.  Comments made on Cycling Strategy and new INMS maps.</w:t>
            </w:r>
          </w:p>
        </w:tc>
        <w:tc>
          <w:tcPr>
            <w:tcW w:w="1477" w:type="dxa"/>
          </w:tcPr>
          <w:p w:rsidR="00F65B4C" w:rsidRPr="00C95EC7" w:rsidRDefault="00F65B4C" w:rsidP="00F65B4C">
            <w:pPr>
              <w:rPr>
                <w:rFonts w:cstheme="minorHAnsi"/>
                <w:sz w:val="24"/>
                <w:szCs w:val="24"/>
              </w:rPr>
            </w:pPr>
            <w:r w:rsidRPr="00C95EC7">
              <w:rPr>
                <w:rFonts w:cstheme="minorHAnsi"/>
                <w:sz w:val="24"/>
                <w:szCs w:val="24"/>
              </w:rPr>
              <w:t>Active Travel bid made and not yet confirmed</w:t>
            </w:r>
          </w:p>
        </w:tc>
      </w:tr>
      <w:tr w:rsidR="00F65B4C" w:rsidTr="00F65B4C">
        <w:tc>
          <w:tcPr>
            <w:tcW w:w="2386" w:type="dxa"/>
          </w:tcPr>
          <w:p w:rsidR="00F65B4C" w:rsidRPr="00D617AB" w:rsidRDefault="00F65B4C" w:rsidP="00F65B4C">
            <w:pPr>
              <w:rPr>
                <w:sz w:val="24"/>
                <w:szCs w:val="24"/>
              </w:rPr>
            </w:pPr>
            <w:r w:rsidRPr="00D617AB">
              <w:rPr>
                <w:sz w:val="24"/>
                <w:szCs w:val="24"/>
              </w:rPr>
              <w:t xml:space="preserve">As above AHL1 7.0 </w:t>
            </w:r>
          </w:p>
          <w:p w:rsidR="00F65B4C" w:rsidRPr="00255DF8" w:rsidRDefault="00F65B4C" w:rsidP="00F65B4C">
            <w:r w:rsidRPr="00D617AB">
              <w:rPr>
                <w:sz w:val="24"/>
                <w:szCs w:val="24"/>
              </w:rPr>
              <w:t>Also 8.4</w:t>
            </w:r>
          </w:p>
        </w:tc>
        <w:tc>
          <w:tcPr>
            <w:tcW w:w="3282" w:type="dxa"/>
          </w:tcPr>
          <w:p w:rsidR="00F65B4C" w:rsidRPr="00C95EC7" w:rsidRDefault="00F65B4C" w:rsidP="00F65B4C">
            <w:pPr>
              <w:rPr>
                <w:rFonts w:cstheme="minorHAnsi"/>
                <w:b/>
                <w:sz w:val="24"/>
                <w:szCs w:val="24"/>
              </w:rPr>
            </w:pPr>
            <w:r w:rsidRPr="00C95EC7">
              <w:rPr>
                <w:rFonts w:cstheme="minorHAnsi"/>
                <w:b/>
                <w:sz w:val="24"/>
                <w:szCs w:val="24"/>
              </w:rPr>
              <w:t>Active Travel Castle Meadows, Abergavenny</w:t>
            </w:r>
          </w:p>
          <w:p w:rsidR="00F65B4C" w:rsidRPr="00C95EC7" w:rsidRDefault="00F65B4C" w:rsidP="00F65B4C">
            <w:pPr>
              <w:rPr>
                <w:rFonts w:cstheme="minorHAnsi"/>
                <w:sz w:val="24"/>
                <w:szCs w:val="24"/>
              </w:rPr>
            </w:pPr>
            <w:r w:rsidRPr="00C95EC7">
              <w:rPr>
                <w:rFonts w:cstheme="minorHAnsi"/>
                <w:sz w:val="24"/>
                <w:szCs w:val="24"/>
              </w:rPr>
              <w:t xml:space="preserve">upgrade all paths on Castle Meadows site with a surface to resist flooding and improve active travel opportunities  </w:t>
            </w:r>
          </w:p>
        </w:tc>
        <w:tc>
          <w:tcPr>
            <w:tcW w:w="1882" w:type="dxa"/>
          </w:tcPr>
          <w:p w:rsidR="00F65B4C" w:rsidRPr="00C95EC7" w:rsidRDefault="00F65B4C" w:rsidP="00F65B4C">
            <w:pPr>
              <w:rPr>
                <w:rFonts w:cstheme="minorHAnsi"/>
                <w:sz w:val="24"/>
                <w:szCs w:val="24"/>
              </w:rPr>
            </w:pPr>
            <w:r w:rsidRPr="00C95EC7">
              <w:rPr>
                <w:rFonts w:cstheme="minorHAnsi"/>
                <w:sz w:val="24"/>
                <w:szCs w:val="24"/>
              </w:rPr>
              <w:t>MonLife Countryside Access</w:t>
            </w:r>
          </w:p>
        </w:tc>
        <w:tc>
          <w:tcPr>
            <w:tcW w:w="1492" w:type="dxa"/>
          </w:tcPr>
          <w:p w:rsidR="00F65B4C" w:rsidRPr="00C95EC7" w:rsidRDefault="00F65B4C" w:rsidP="00F65B4C">
            <w:pPr>
              <w:rPr>
                <w:rFonts w:cstheme="minorHAnsi"/>
                <w:sz w:val="24"/>
                <w:szCs w:val="24"/>
              </w:rPr>
            </w:pPr>
            <w:r w:rsidRPr="00C95EC7">
              <w:rPr>
                <w:rFonts w:cstheme="minorHAnsi"/>
                <w:sz w:val="24"/>
                <w:szCs w:val="24"/>
              </w:rPr>
              <w:t>2020/22</w:t>
            </w:r>
          </w:p>
        </w:tc>
        <w:tc>
          <w:tcPr>
            <w:tcW w:w="3144" w:type="dxa"/>
          </w:tcPr>
          <w:p w:rsidR="00F65B4C" w:rsidRPr="00C95EC7" w:rsidRDefault="00F65B4C" w:rsidP="00F65B4C">
            <w:pPr>
              <w:rPr>
                <w:rFonts w:cstheme="minorHAnsi"/>
                <w:i/>
                <w:sz w:val="24"/>
                <w:szCs w:val="24"/>
              </w:rPr>
            </w:pPr>
            <w:r w:rsidRPr="00C95EC7">
              <w:rPr>
                <w:rFonts w:cstheme="minorHAnsi"/>
                <w:i/>
                <w:sz w:val="24"/>
                <w:szCs w:val="24"/>
              </w:rPr>
              <w:t xml:space="preserve">Q1 Active Travel bid made </w:t>
            </w:r>
          </w:p>
        </w:tc>
        <w:tc>
          <w:tcPr>
            <w:tcW w:w="1477" w:type="dxa"/>
          </w:tcPr>
          <w:p w:rsidR="00F65B4C" w:rsidRPr="00C95EC7" w:rsidRDefault="00F65B4C" w:rsidP="00F65B4C">
            <w:pPr>
              <w:rPr>
                <w:rFonts w:cstheme="minorHAnsi"/>
                <w:sz w:val="24"/>
                <w:szCs w:val="24"/>
              </w:rPr>
            </w:pPr>
            <w:r w:rsidRPr="00C95EC7">
              <w:rPr>
                <w:rFonts w:cstheme="minorHAnsi"/>
                <w:sz w:val="24"/>
                <w:szCs w:val="24"/>
              </w:rPr>
              <w:t>Active Travel Bid made but not yet confirmed</w:t>
            </w:r>
          </w:p>
        </w:tc>
      </w:tr>
      <w:tr w:rsidR="00F65B4C" w:rsidTr="00F65B4C">
        <w:tc>
          <w:tcPr>
            <w:tcW w:w="2386" w:type="dxa"/>
          </w:tcPr>
          <w:p w:rsidR="00F65B4C" w:rsidRDefault="00F65B4C" w:rsidP="00F65B4C">
            <w:pPr>
              <w:rPr>
                <w:sz w:val="24"/>
                <w:szCs w:val="24"/>
              </w:rPr>
            </w:pPr>
            <w:r w:rsidRPr="00D617AB">
              <w:rPr>
                <w:sz w:val="24"/>
                <w:szCs w:val="24"/>
              </w:rPr>
              <w:t>AHL1 7.0 Target priority areas and deliver improvements to the network and sites addressing health inequalities through increasing active travel and recreational activity.</w:t>
            </w:r>
          </w:p>
          <w:p w:rsidR="00F65B4C" w:rsidRPr="00D617AB" w:rsidRDefault="00F65B4C" w:rsidP="00F65B4C">
            <w:pPr>
              <w:rPr>
                <w:sz w:val="24"/>
                <w:szCs w:val="24"/>
              </w:rPr>
            </w:pPr>
          </w:p>
        </w:tc>
        <w:tc>
          <w:tcPr>
            <w:tcW w:w="3282" w:type="dxa"/>
          </w:tcPr>
          <w:p w:rsidR="00F65B4C" w:rsidRPr="00C95EC7" w:rsidRDefault="00F65B4C" w:rsidP="00F65B4C">
            <w:pPr>
              <w:rPr>
                <w:rFonts w:cstheme="minorHAnsi"/>
                <w:b/>
                <w:sz w:val="24"/>
                <w:szCs w:val="24"/>
              </w:rPr>
            </w:pPr>
            <w:r w:rsidRPr="00C95EC7">
              <w:rPr>
                <w:rFonts w:cstheme="minorHAnsi"/>
                <w:b/>
                <w:sz w:val="24"/>
                <w:szCs w:val="24"/>
              </w:rPr>
              <w:t>Usk Railway Path Creation of cycle way</w:t>
            </w:r>
          </w:p>
        </w:tc>
        <w:tc>
          <w:tcPr>
            <w:tcW w:w="1882" w:type="dxa"/>
          </w:tcPr>
          <w:p w:rsidR="00F65B4C" w:rsidRPr="00C95EC7" w:rsidRDefault="00F65B4C" w:rsidP="00F65B4C">
            <w:pPr>
              <w:rPr>
                <w:rFonts w:cstheme="minorHAnsi"/>
                <w:sz w:val="24"/>
                <w:szCs w:val="24"/>
              </w:rPr>
            </w:pPr>
            <w:r w:rsidRPr="00C95EC7">
              <w:rPr>
                <w:rFonts w:cstheme="minorHAnsi"/>
                <w:sz w:val="24"/>
                <w:szCs w:val="24"/>
              </w:rPr>
              <w:t>MCC Highways</w:t>
            </w:r>
          </w:p>
        </w:tc>
        <w:tc>
          <w:tcPr>
            <w:tcW w:w="1492" w:type="dxa"/>
          </w:tcPr>
          <w:p w:rsidR="00F65B4C" w:rsidRPr="00C95EC7" w:rsidRDefault="00F65B4C" w:rsidP="00F65B4C">
            <w:pPr>
              <w:rPr>
                <w:rFonts w:cstheme="minorHAnsi"/>
                <w:sz w:val="24"/>
                <w:szCs w:val="24"/>
              </w:rPr>
            </w:pPr>
            <w:r w:rsidRPr="00C95EC7">
              <w:rPr>
                <w:rFonts w:cstheme="minorHAnsi"/>
                <w:sz w:val="24"/>
                <w:szCs w:val="24"/>
              </w:rPr>
              <w:t>2020/21</w:t>
            </w:r>
          </w:p>
        </w:tc>
        <w:tc>
          <w:tcPr>
            <w:tcW w:w="3144" w:type="dxa"/>
          </w:tcPr>
          <w:p w:rsidR="00F65B4C" w:rsidRPr="00C95EC7" w:rsidRDefault="00F65B4C" w:rsidP="00F65B4C">
            <w:pPr>
              <w:rPr>
                <w:rFonts w:cstheme="minorHAnsi"/>
                <w:sz w:val="24"/>
                <w:szCs w:val="24"/>
              </w:rPr>
            </w:pPr>
            <w:r w:rsidRPr="00C95EC7">
              <w:rPr>
                <w:rFonts w:cstheme="minorHAnsi"/>
                <w:i/>
                <w:sz w:val="24"/>
                <w:szCs w:val="24"/>
              </w:rPr>
              <w:t>Q1 Lead being taken over by the Highways Projects team as an 20/21 Active Travel bid</w:t>
            </w:r>
          </w:p>
        </w:tc>
        <w:tc>
          <w:tcPr>
            <w:tcW w:w="1477" w:type="dxa"/>
          </w:tcPr>
          <w:p w:rsidR="00F65B4C" w:rsidRPr="00C95EC7" w:rsidRDefault="00F65B4C" w:rsidP="00F65B4C">
            <w:pPr>
              <w:rPr>
                <w:rFonts w:cstheme="minorHAnsi"/>
                <w:sz w:val="24"/>
                <w:szCs w:val="24"/>
              </w:rPr>
            </w:pPr>
            <w:r w:rsidRPr="00C95EC7">
              <w:rPr>
                <w:rFonts w:cstheme="minorHAnsi"/>
                <w:sz w:val="24"/>
                <w:szCs w:val="24"/>
              </w:rPr>
              <w:t>Funding not confirmed (20/21 AT bid)</w:t>
            </w:r>
          </w:p>
        </w:tc>
      </w:tr>
      <w:tr w:rsidR="00F65B4C" w:rsidTr="00F65B4C">
        <w:tc>
          <w:tcPr>
            <w:tcW w:w="2386" w:type="dxa"/>
          </w:tcPr>
          <w:p w:rsidR="00F65B4C" w:rsidRDefault="00F65B4C" w:rsidP="00F65B4C">
            <w:pPr>
              <w:rPr>
                <w:sz w:val="24"/>
                <w:szCs w:val="24"/>
              </w:rPr>
            </w:pPr>
            <w:r w:rsidRPr="00D617AB">
              <w:rPr>
                <w:sz w:val="24"/>
                <w:szCs w:val="24"/>
              </w:rPr>
              <w:t>AHL1. 7.2 Support volunteering on sites and rights of way and seek opportunities for specific groups to also enhance access on permissive paths on NRW land.</w:t>
            </w:r>
          </w:p>
          <w:p w:rsidR="00F65B4C" w:rsidRPr="00D617AB" w:rsidRDefault="00F65B4C" w:rsidP="00F65B4C">
            <w:pPr>
              <w:rPr>
                <w:sz w:val="24"/>
                <w:szCs w:val="24"/>
              </w:rPr>
            </w:pPr>
          </w:p>
        </w:tc>
        <w:tc>
          <w:tcPr>
            <w:tcW w:w="3282" w:type="dxa"/>
          </w:tcPr>
          <w:p w:rsidR="00F65B4C" w:rsidRPr="00C95EC7" w:rsidRDefault="00F65B4C" w:rsidP="00F65B4C">
            <w:pPr>
              <w:rPr>
                <w:rFonts w:cstheme="minorHAnsi"/>
                <w:b/>
                <w:sz w:val="24"/>
                <w:szCs w:val="24"/>
              </w:rPr>
            </w:pPr>
            <w:r w:rsidRPr="00C95EC7">
              <w:rPr>
                <w:rFonts w:cstheme="minorHAnsi"/>
                <w:b/>
                <w:sz w:val="24"/>
                <w:szCs w:val="24"/>
              </w:rPr>
              <w:t xml:space="preserve">Penallt Volunteer Group Promotion of new circular route (Buzzard).  </w:t>
            </w:r>
            <w:r w:rsidRPr="00C95EC7">
              <w:rPr>
                <w:rFonts w:cstheme="minorHAnsi"/>
                <w:sz w:val="24"/>
                <w:szCs w:val="24"/>
              </w:rPr>
              <w:t>Negotiation/consultation with NRW by MonLife CAT team re permissive route.</w:t>
            </w:r>
            <w:r w:rsidRPr="00C95EC7">
              <w:rPr>
                <w:rFonts w:cstheme="minorHAnsi"/>
                <w:b/>
                <w:sz w:val="24"/>
                <w:szCs w:val="24"/>
              </w:rPr>
              <w:t xml:space="preserve"> </w:t>
            </w:r>
          </w:p>
        </w:tc>
        <w:tc>
          <w:tcPr>
            <w:tcW w:w="1882" w:type="dxa"/>
          </w:tcPr>
          <w:p w:rsidR="00F65B4C" w:rsidRPr="00C95EC7" w:rsidRDefault="00F65B4C" w:rsidP="00F65B4C">
            <w:pPr>
              <w:rPr>
                <w:rFonts w:cstheme="minorHAnsi"/>
                <w:sz w:val="24"/>
                <w:szCs w:val="24"/>
              </w:rPr>
            </w:pPr>
            <w:r w:rsidRPr="00C95EC7">
              <w:rPr>
                <w:rFonts w:cstheme="minorHAnsi"/>
                <w:sz w:val="24"/>
                <w:szCs w:val="24"/>
              </w:rPr>
              <w:t xml:space="preserve">The </w:t>
            </w:r>
            <w:proofErr w:type="spellStart"/>
            <w:r w:rsidRPr="00C95EC7">
              <w:rPr>
                <w:rFonts w:cstheme="minorHAnsi"/>
                <w:sz w:val="24"/>
                <w:szCs w:val="24"/>
              </w:rPr>
              <w:t>Narth</w:t>
            </w:r>
            <w:proofErr w:type="spellEnd"/>
            <w:r w:rsidRPr="00C95EC7">
              <w:rPr>
                <w:rFonts w:cstheme="minorHAnsi"/>
                <w:sz w:val="24"/>
                <w:szCs w:val="24"/>
              </w:rPr>
              <w:t xml:space="preserve"> Volunteer Group, Mon Life Countryside Access and NRW</w:t>
            </w:r>
          </w:p>
        </w:tc>
        <w:tc>
          <w:tcPr>
            <w:tcW w:w="1492" w:type="dxa"/>
          </w:tcPr>
          <w:p w:rsidR="00F65B4C" w:rsidRPr="00C95EC7" w:rsidRDefault="00F65B4C" w:rsidP="00F65B4C">
            <w:pPr>
              <w:rPr>
                <w:rFonts w:cstheme="minorHAnsi"/>
                <w:sz w:val="24"/>
                <w:szCs w:val="24"/>
              </w:rPr>
            </w:pPr>
            <w:r w:rsidRPr="00C95EC7">
              <w:rPr>
                <w:rFonts w:cstheme="minorHAnsi"/>
                <w:sz w:val="24"/>
                <w:szCs w:val="24"/>
              </w:rPr>
              <w:t>June 2020 - 2021</w:t>
            </w:r>
          </w:p>
        </w:tc>
        <w:tc>
          <w:tcPr>
            <w:tcW w:w="3144" w:type="dxa"/>
          </w:tcPr>
          <w:p w:rsidR="00F65B4C" w:rsidRPr="00C95EC7" w:rsidRDefault="00F65B4C" w:rsidP="00F65B4C">
            <w:pPr>
              <w:rPr>
                <w:rFonts w:cstheme="minorHAnsi"/>
                <w:i/>
                <w:sz w:val="24"/>
                <w:szCs w:val="24"/>
              </w:rPr>
            </w:pPr>
            <w:r w:rsidRPr="00C95EC7">
              <w:rPr>
                <w:rFonts w:cstheme="minorHAnsi"/>
                <w:i/>
                <w:sz w:val="24"/>
                <w:szCs w:val="24"/>
              </w:rPr>
              <w:t>Q1 Volunteering stopped due to Covid</w:t>
            </w:r>
          </w:p>
          <w:p w:rsidR="00F65B4C" w:rsidRPr="00C95EC7" w:rsidRDefault="00F65B4C" w:rsidP="00F65B4C">
            <w:pPr>
              <w:rPr>
                <w:rFonts w:cstheme="minorHAnsi"/>
                <w:sz w:val="24"/>
                <w:szCs w:val="24"/>
              </w:rPr>
            </w:pPr>
            <w:r w:rsidRPr="00C95EC7">
              <w:rPr>
                <w:rFonts w:cstheme="minorHAnsi"/>
                <w:i/>
                <w:sz w:val="24"/>
                <w:szCs w:val="24"/>
              </w:rPr>
              <w:t>Q2July - consultation to take place with NRW re new permissive route at Troy Park Wood</w:t>
            </w:r>
          </w:p>
        </w:tc>
        <w:tc>
          <w:tcPr>
            <w:tcW w:w="1477" w:type="dxa"/>
          </w:tcPr>
          <w:p w:rsidR="00F65B4C" w:rsidRPr="00C95EC7" w:rsidRDefault="00F65B4C" w:rsidP="00F65B4C">
            <w:pPr>
              <w:rPr>
                <w:rFonts w:cstheme="minorHAnsi"/>
                <w:i/>
                <w:sz w:val="24"/>
                <w:szCs w:val="24"/>
              </w:rPr>
            </w:pPr>
            <w:r w:rsidRPr="00C95EC7">
              <w:rPr>
                <w:rFonts w:cstheme="minorHAnsi"/>
                <w:i/>
                <w:sz w:val="24"/>
                <w:szCs w:val="24"/>
              </w:rPr>
              <w:t>Existing Resources</w:t>
            </w:r>
          </w:p>
        </w:tc>
      </w:tr>
      <w:tr w:rsidR="00F65B4C" w:rsidRPr="00C95EC7" w:rsidTr="00F65B4C">
        <w:tc>
          <w:tcPr>
            <w:tcW w:w="2386" w:type="dxa"/>
          </w:tcPr>
          <w:p w:rsidR="00F65B4C" w:rsidRPr="00D617AB" w:rsidRDefault="00F65B4C" w:rsidP="00F65B4C">
            <w:pPr>
              <w:rPr>
                <w:sz w:val="24"/>
                <w:szCs w:val="24"/>
              </w:rPr>
            </w:pPr>
            <w:r w:rsidRPr="00D617AB">
              <w:rPr>
                <w:sz w:val="24"/>
                <w:szCs w:val="24"/>
              </w:rPr>
              <w:t xml:space="preserve">AHL1 7.3 Work with partners to support implementation of health improvement </w:t>
            </w:r>
            <w:r w:rsidRPr="00D617AB">
              <w:rPr>
                <w:sz w:val="24"/>
                <w:szCs w:val="24"/>
              </w:rPr>
              <w:lastRenderedPageBreak/>
              <w:t>initiatives, such as Fit4Life Groups, Walking for Health, cycling and walking initiatives and GP referral.</w:t>
            </w:r>
          </w:p>
        </w:tc>
        <w:tc>
          <w:tcPr>
            <w:tcW w:w="3282" w:type="dxa"/>
          </w:tcPr>
          <w:p w:rsidR="00F65B4C" w:rsidRPr="00C95EC7" w:rsidRDefault="00F65B4C" w:rsidP="00F65B4C">
            <w:pPr>
              <w:rPr>
                <w:rFonts w:cstheme="minorHAnsi"/>
                <w:b/>
                <w:sz w:val="24"/>
                <w:szCs w:val="24"/>
              </w:rPr>
            </w:pPr>
            <w:r w:rsidRPr="00C95EC7">
              <w:rPr>
                <w:rFonts w:cstheme="minorHAnsi"/>
                <w:b/>
                <w:sz w:val="24"/>
                <w:szCs w:val="24"/>
              </w:rPr>
              <w:lastRenderedPageBreak/>
              <w:t>Dementia Walks</w:t>
            </w:r>
          </w:p>
          <w:p w:rsidR="00F65B4C" w:rsidRPr="00C95EC7" w:rsidRDefault="00F65B4C" w:rsidP="00F65B4C">
            <w:pPr>
              <w:rPr>
                <w:rFonts w:cstheme="minorHAnsi"/>
                <w:sz w:val="24"/>
                <w:szCs w:val="24"/>
                <w:highlight w:val="yellow"/>
              </w:rPr>
            </w:pPr>
            <w:r w:rsidRPr="00C95EC7">
              <w:rPr>
                <w:rFonts w:cstheme="minorHAnsi"/>
                <w:sz w:val="24"/>
                <w:szCs w:val="24"/>
              </w:rPr>
              <w:t xml:space="preserve">Follow on from pilot project in 2019/20. Dementia training for staff and volunteers.  </w:t>
            </w:r>
            <w:r w:rsidRPr="00C95EC7">
              <w:rPr>
                <w:rFonts w:cstheme="minorHAnsi"/>
                <w:sz w:val="24"/>
                <w:szCs w:val="24"/>
              </w:rPr>
              <w:lastRenderedPageBreak/>
              <w:t xml:space="preserve">Identification of improvements on countryside sites and linking </w:t>
            </w:r>
            <w:r>
              <w:rPr>
                <w:rFonts w:cstheme="minorHAnsi"/>
                <w:sz w:val="24"/>
                <w:szCs w:val="24"/>
              </w:rPr>
              <w:t>PROW</w:t>
            </w:r>
            <w:r w:rsidRPr="00C95EC7">
              <w:rPr>
                <w:rFonts w:cstheme="minorHAnsi"/>
                <w:sz w:val="24"/>
                <w:szCs w:val="24"/>
              </w:rPr>
              <w:t xml:space="preserve"> that would help support Dementia Walks programme.  Promotion through Health Board and GP surgeries. </w:t>
            </w:r>
          </w:p>
        </w:tc>
        <w:tc>
          <w:tcPr>
            <w:tcW w:w="1882" w:type="dxa"/>
          </w:tcPr>
          <w:p w:rsidR="00F65B4C" w:rsidRPr="00C95EC7" w:rsidRDefault="00F65B4C" w:rsidP="00F65B4C">
            <w:pPr>
              <w:rPr>
                <w:rFonts w:cstheme="minorHAnsi"/>
                <w:sz w:val="24"/>
                <w:szCs w:val="24"/>
              </w:rPr>
            </w:pPr>
            <w:r w:rsidRPr="00C95EC7">
              <w:rPr>
                <w:rFonts w:cstheme="minorHAnsi"/>
                <w:sz w:val="24"/>
                <w:szCs w:val="24"/>
              </w:rPr>
              <w:lastRenderedPageBreak/>
              <w:t>Karin/Ruth/Mark</w:t>
            </w:r>
          </w:p>
        </w:tc>
        <w:tc>
          <w:tcPr>
            <w:tcW w:w="1492" w:type="dxa"/>
          </w:tcPr>
          <w:p w:rsidR="00F65B4C" w:rsidRPr="00C95EC7" w:rsidRDefault="00F65B4C" w:rsidP="00F65B4C">
            <w:pPr>
              <w:rPr>
                <w:rFonts w:cstheme="minorHAnsi"/>
                <w:sz w:val="24"/>
                <w:szCs w:val="24"/>
              </w:rPr>
            </w:pPr>
            <w:r w:rsidRPr="00C95EC7">
              <w:rPr>
                <w:rFonts w:cstheme="minorHAnsi"/>
                <w:sz w:val="24"/>
                <w:szCs w:val="24"/>
              </w:rPr>
              <w:t>April 2020- 2022</w:t>
            </w:r>
          </w:p>
        </w:tc>
        <w:tc>
          <w:tcPr>
            <w:tcW w:w="3144" w:type="dxa"/>
          </w:tcPr>
          <w:p w:rsidR="00F65B4C" w:rsidRPr="00C95EC7" w:rsidRDefault="00F65B4C" w:rsidP="00F65B4C">
            <w:pPr>
              <w:rPr>
                <w:rFonts w:cstheme="minorHAnsi"/>
                <w:sz w:val="24"/>
                <w:szCs w:val="24"/>
              </w:rPr>
            </w:pPr>
            <w:r>
              <w:rPr>
                <w:rFonts w:cstheme="minorHAnsi"/>
                <w:sz w:val="24"/>
                <w:szCs w:val="24"/>
              </w:rPr>
              <w:t>O</w:t>
            </w:r>
            <w:r w:rsidRPr="00C95EC7">
              <w:rPr>
                <w:rFonts w:cstheme="minorHAnsi"/>
                <w:sz w:val="24"/>
                <w:szCs w:val="24"/>
              </w:rPr>
              <w:t>n hold because of Covid</w:t>
            </w:r>
          </w:p>
        </w:tc>
        <w:tc>
          <w:tcPr>
            <w:tcW w:w="1477" w:type="dxa"/>
          </w:tcPr>
          <w:p w:rsidR="00F65B4C" w:rsidRPr="00C95EC7" w:rsidRDefault="00F65B4C" w:rsidP="00F65B4C">
            <w:pPr>
              <w:rPr>
                <w:rFonts w:cstheme="minorHAnsi"/>
                <w:sz w:val="24"/>
                <w:szCs w:val="24"/>
              </w:rPr>
            </w:pPr>
          </w:p>
        </w:tc>
      </w:tr>
      <w:tr w:rsidR="00F65B4C" w:rsidTr="00F65B4C">
        <w:tc>
          <w:tcPr>
            <w:tcW w:w="2386" w:type="dxa"/>
          </w:tcPr>
          <w:p w:rsidR="00F65B4C" w:rsidRPr="00D617AB" w:rsidRDefault="00F65B4C" w:rsidP="00F65B4C">
            <w:pPr>
              <w:rPr>
                <w:sz w:val="24"/>
                <w:szCs w:val="24"/>
              </w:rPr>
            </w:pPr>
            <w:r w:rsidRPr="00D617AB">
              <w:rPr>
                <w:sz w:val="24"/>
                <w:szCs w:val="24"/>
              </w:rPr>
              <w:t>AHL 1 7.9 In conjunction with partners look at installing &amp; maintaining picnic benches/seats to enable more use of sites/PROW for those with disability or health issues.</w:t>
            </w:r>
          </w:p>
        </w:tc>
        <w:tc>
          <w:tcPr>
            <w:tcW w:w="3282" w:type="dxa"/>
          </w:tcPr>
          <w:p w:rsidR="00F65B4C" w:rsidRPr="00C95EC7" w:rsidRDefault="00F65B4C" w:rsidP="00F65B4C">
            <w:pPr>
              <w:rPr>
                <w:rFonts w:cstheme="minorHAnsi"/>
                <w:sz w:val="24"/>
                <w:szCs w:val="24"/>
              </w:rPr>
            </w:pPr>
            <w:r w:rsidRPr="00C95EC7">
              <w:rPr>
                <w:rFonts w:cstheme="minorHAnsi"/>
                <w:b/>
                <w:sz w:val="24"/>
                <w:szCs w:val="24"/>
              </w:rPr>
              <w:t>Consideration of existing and new furniture requirements</w:t>
            </w:r>
            <w:r w:rsidRPr="00C95EC7">
              <w:rPr>
                <w:rFonts w:cstheme="minorHAnsi"/>
                <w:sz w:val="24"/>
                <w:szCs w:val="24"/>
              </w:rPr>
              <w:t xml:space="preserve"> on sites to take place in conjunction with consultation on site management plans, active travel projects and Dementia Project</w:t>
            </w:r>
          </w:p>
        </w:tc>
        <w:tc>
          <w:tcPr>
            <w:tcW w:w="1882" w:type="dxa"/>
            <w:shd w:val="clear" w:color="auto" w:fill="auto"/>
          </w:tcPr>
          <w:p w:rsidR="00F65B4C" w:rsidRDefault="00F65B4C" w:rsidP="00F65B4C">
            <w:pPr>
              <w:rPr>
                <w:rFonts w:cstheme="minorHAnsi"/>
                <w:sz w:val="24"/>
                <w:szCs w:val="24"/>
              </w:rPr>
            </w:pPr>
            <w:r w:rsidRPr="00C95EC7">
              <w:rPr>
                <w:rFonts w:cstheme="minorHAnsi"/>
                <w:sz w:val="24"/>
                <w:szCs w:val="24"/>
              </w:rPr>
              <w:t>Local Health Groups/ Disabled Ramblers, Local Health Board, Friends of Groups, Volunteer Groups, U3A Groups, Monmouthshire LAF</w:t>
            </w:r>
          </w:p>
          <w:p w:rsidR="00F65B4C" w:rsidRPr="00C95EC7" w:rsidRDefault="00F65B4C" w:rsidP="00F65B4C">
            <w:pPr>
              <w:rPr>
                <w:rFonts w:cstheme="minorHAnsi"/>
                <w:sz w:val="24"/>
                <w:szCs w:val="24"/>
              </w:rPr>
            </w:pPr>
          </w:p>
        </w:tc>
        <w:tc>
          <w:tcPr>
            <w:tcW w:w="1492" w:type="dxa"/>
          </w:tcPr>
          <w:p w:rsidR="00F65B4C" w:rsidRPr="00C95EC7" w:rsidRDefault="00F65B4C" w:rsidP="00F65B4C">
            <w:pPr>
              <w:rPr>
                <w:rFonts w:cstheme="minorHAnsi"/>
                <w:sz w:val="24"/>
                <w:szCs w:val="24"/>
              </w:rPr>
            </w:pPr>
            <w:r w:rsidRPr="00C95EC7">
              <w:rPr>
                <w:rFonts w:cstheme="minorHAnsi"/>
                <w:sz w:val="24"/>
                <w:szCs w:val="24"/>
              </w:rPr>
              <w:t>April 2020 – March 2021</w:t>
            </w:r>
          </w:p>
        </w:tc>
        <w:tc>
          <w:tcPr>
            <w:tcW w:w="3144" w:type="dxa"/>
          </w:tcPr>
          <w:p w:rsidR="00F65B4C" w:rsidRPr="00C95EC7" w:rsidRDefault="00F65B4C" w:rsidP="00F65B4C">
            <w:pPr>
              <w:rPr>
                <w:rFonts w:cstheme="minorHAnsi"/>
                <w:sz w:val="24"/>
                <w:szCs w:val="24"/>
              </w:rPr>
            </w:pPr>
            <w:r w:rsidRPr="00C95EC7">
              <w:rPr>
                <w:rFonts w:cstheme="minorHAnsi"/>
                <w:sz w:val="24"/>
                <w:szCs w:val="24"/>
              </w:rPr>
              <w:t>On hold due to Covid</w:t>
            </w:r>
          </w:p>
        </w:tc>
        <w:tc>
          <w:tcPr>
            <w:tcW w:w="1477" w:type="dxa"/>
          </w:tcPr>
          <w:p w:rsidR="00F65B4C" w:rsidRPr="00C95EC7" w:rsidRDefault="00F65B4C" w:rsidP="00F65B4C">
            <w:pPr>
              <w:rPr>
                <w:rFonts w:cstheme="minorHAnsi"/>
                <w:sz w:val="24"/>
                <w:szCs w:val="24"/>
              </w:rPr>
            </w:pPr>
            <w:r w:rsidRPr="00C95EC7">
              <w:rPr>
                <w:rFonts w:cstheme="minorHAnsi"/>
                <w:sz w:val="24"/>
                <w:szCs w:val="24"/>
              </w:rPr>
              <w:t>Existing resources</w:t>
            </w:r>
          </w:p>
        </w:tc>
      </w:tr>
      <w:tr w:rsidR="00F65B4C" w:rsidTr="00F65B4C">
        <w:tc>
          <w:tcPr>
            <w:tcW w:w="2386" w:type="dxa"/>
          </w:tcPr>
          <w:p w:rsidR="00F65B4C" w:rsidRDefault="00F65B4C" w:rsidP="00F65B4C">
            <w:pPr>
              <w:rPr>
                <w:sz w:val="24"/>
                <w:szCs w:val="24"/>
              </w:rPr>
            </w:pPr>
            <w:r w:rsidRPr="00D617AB">
              <w:rPr>
                <w:sz w:val="24"/>
                <w:szCs w:val="24"/>
              </w:rPr>
              <w:t>AHL2 8.4 Support and Influence the authorities and other strategies and policies to ensure that active travel is firmly integrated into work programmes.</w:t>
            </w:r>
          </w:p>
          <w:p w:rsidR="00F65B4C" w:rsidRPr="00D617AB" w:rsidRDefault="00F65B4C" w:rsidP="00F65B4C">
            <w:pPr>
              <w:rPr>
                <w:sz w:val="24"/>
                <w:szCs w:val="24"/>
              </w:rPr>
            </w:pPr>
          </w:p>
        </w:tc>
        <w:tc>
          <w:tcPr>
            <w:tcW w:w="3282" w:type="dxa"/>
          </w:tcPr>
          <w:p w:rsidR="00F65B4C" w:rsidRPr="00C95EC7" w:rsidRDefault="00F65B4C" w:rsidP="00F65B4C">
            <w:pPr>
              <w:rPr>
                <w:rFonts w:cstheme="minorHAnsi"/>
                <w:b/>
                <w:sz w:val="24"/>
                <w:szCs w:val="24"/>
              </w:rPr>
            </w:pPr>
            <w:r w:rsidRPr="00C95EC7">
              <w:rPr>
                <w:rFonts w:cstheme="minorHAnsi"/>
                <w:b/>
                <w:sz w:val="24"/>
                <w:szCs w:val="24"/>
              </w:rPr>
              <w:t xml:space="preserve">Comment on draft plans, policies and strategies regarding active travel  </w:t>
            </w:r>
          </w:p>
        </w:tc>
        <w:tc>
          <w:tcPr>
            <w:tcW w:w="1882" w:type="dxa"/>
          </w:tcPr>
          <w:p w:rsidR="00F65B4C" w:rsidRPr="00C95EC7" w:rsidRDefault="00F65B4C" w:rsidP="00F65B4C">
            <w:pPr>
              <w:rPr>
                <w:rFonts w:cstheme="minorHAnsi"/>
                <w:sz w:val="24"/>
                <w:szCs w:val="24"/>
              </w:rPr>
            </w:pPr>
            <w:r w:rsidRPr="00C95EC7">
              <w:rPr>
                <w:rFonts w:cstheme="minorHAnsi"/>
                <w:sz w:val="24"/>
                <w:szCs w:val="24"/>
              </w:rPr>
              <w:t xml:space="preserve">MonLife </w:t>
            </w:r>
          </w:p>
        </w:tc>
        <w:tc>
          <w:tcPr>
            <w:tcW w:w="1492" w:type="dxa"/>
          </w:tcPr>
          <w:p w:rsidR="00F65B4C" w:rsidRPr="00C95EC7" w:rsidRDefault="00F65B4C" w:rsidP="00F65B4C">
            <w:pPr>
              <w:rPr>
                <w:rFonts w:cstheme="minorHAnsi"/>
                <w:sz w:val="24"/>
                <w:szCs w:val="24"/>
              </w:rPr>
            </w:pPr>
            <w:r w:rsidRPr="00C95EC7">
              <w:rPr>
                <w:rFonts w:cstheme="minorHAnsi"/>
                <w:sz w:val="24"/>
                <w:szCs w:val="24"/>
              </w:rPr>
              <w:t>Ongoing</w:t>
            </w:r>
          </w:p>
          <w:p w:rsidR="00F65B4C" w:rsidRPr="00C95EC7" w:rsidRDefault="00F65B4C" w:rsidP="00F65B4C">
            <w:pPr>
              <w:rPr>
                <w:rFonts w:cstheme="minorHAnsi"/>
                <w:sz w:val="24"/>
                <w:szCs w:val="24"/>
              </w:rPr>
            </w:pPr>
          </w:p>
        </w:tc>
        <w:tc>
          <w:tcPr>
            <w:tcW w:w="3144" w:type="dxa"/>
          </w:tcPr>
          <w:p w:rsidR="00F65B4C" w:rsidRPr="00C95EC7" w:rsidRDefault="00F65B4C" w:rsidP="00F65B4C">
            <w:pPr>
              <w:rPr>
                <w:rFonts w:cstheme="minorHAnsi"/>
                <w:i/>
                <w:sz w:val="24"/>
                <w:szCs w:val="24"/>
              </w:rPr>
            </w:pPr>
            <w:r w:rsidRPr="00C95EC7">
              <w:rPr>
                <w:rFonts w:cstheme="minorHAnsi"/>
                <w:i/>
                <w:sz w:val="24"/>
                <w:szCs w:val="24"/>
              </w:rPr>
              <w:t xml:space="preserve"> Q1 Active Travel Bids made.</w:t>
            </w:r>
          </w:p>
          <w:p w:rsidR="00F65B4C" w:rsidRPr="00C95EC7" w:rsidRDefault="00F65B4C" w:rsidP="00F65B4C">
            <w:pPr>
              <w:rPr>
                <w:rFonts w:cstheme="minorHAnsi"/>
                <w:i/>
                <w:sz w:val="24"/>
                <w:szCs w:val="24"/>
              </w:rPr>
            </w:pPr>
            <w:r w:rsidRPr="00C95EC7">
              <w:rPr>
                <w:rFonts w:cstheme="minorHAnsi"/>
                <w:i/>
                <w:sz w:val="24"/>
                <w:szCs w:val="24"/>
              </w:rPr>
              <w:t xml:space="preserve">Assistance with Active Travel Map consultation and input </w:t>
            </w:r>
          </w:p>
          <w:p w:rsidR="00F65B4C" w:rsidRPr="00C95EC7" w:rsidRDefault="00F65B4C" w:rsidP="00F65B4C">
            <w:pPr>
              <w:rPr>
                <w:rFonts w:cstheme="minorHAnsi"/>
                <w:sz w:val="24"/>
                <w:szCs w:val="24"/>
              </w:rPr>
            </w:pPr>
          </w:p>
        </w:tc>
        <w:tc>
          <w:tcPr>
            <w:tcW w:w="1477" w:type="dxa"/>
          </w:tcPr>
          <w:p w:rsidR="00F65B4C" w:rsidRPr="00C95EC7" w:rsidRDefault="00F65B4C" w:rsidP="00F65B4C">
            <w:pPr>
              <w:rPr>
                <w:rFonts w:cstheme="minorHAnsi"/>
                <w:sz w:val="24"/>
                <w:szCs w:val="24"/>
              </w:rPr>
            </w:pPr>
            <w:r w:rsidRPr="00C95EC7">
              <w:rPr>
                <w:rFonts w:cstheme="minorHAnsi"/>
                <w:sz w:val="24"/>
                <w:szCs w:val="24"/>
              </w:rPr>
              <w:t>Existing resources</w:t>
            </w:r>
          </w:p>
        </w:tc>
      </w:tr>
      <w:tr w:rsidR="00F65B4C" w:rsidTr="00F65B4C">
        <w:tc>
          <w:tcPr>
            <w:tcW w:w="13663" w:type="dxa"/>
            <w:gridSpan w:val="6"/>
            <w:shd w:val="clear" w:color="auto" w:fill="FF0066"/>
          </w:tcPr>
          <w:p w:rsidR="00F65B4C" w:rsidRPr="00C95EC7" w:rsidRDefault="00F65B4C" w:rsidP="00F65B4C">
            <w:pPr>
              <w:rPr>
                <w:rStyle w:val="Heading2Char"/>
                <w:rFonts w:asciiTheme="minorHAnsi" w:hAnsiTheme="minorHAnsi" w:cstheme="minorHAnsi"/>
                <w:color w:val="auto"/>
              </w:rPr>
            </w:pPr>
            <w:r w:rsidRPr="00C95EC7">
              <w:rPr>
                <w:rStyle w:val="Heading1Char"/>
                <w:rFonts w:asciiTheme="minorHAnsi" w:hAnsiTheme="minorHAnsi" w:cstheme="minorHAnsi"/>
                <w:b/>
                <w:color w:val="auto"/>
                <w:sz w:val="36"/>
                <w:szCs w:val="36"/>
              </w:rPr>
              <w:t>Knowing What’s Out There</w:t>
            </w:r>
            <w:r w:rsidRPr="00C95EC7">
              <w:rPr>
                <w:rFonts w:cstheme="minorHAnsi"/>
              </w:rPr>
              <w:t xml:space="preserve">:  </w:t>
            </w:r>
            <w:r w:rsidRPr="00C95EC7">
              <w:rPr>
                <w:rStyle w:val="Heading2Char"/>
                <w:rFonts w:asciiTheme="minorHAnsi" w:hAnsiTheme="minorHAnsi" w:cstheme="minorHAnsi"/>
                <w:b/>
                <w:color w:val="auto"/>
                <w:sz w:val="28"/>
                <w:szCs w:val="28"/>
              </w:rPr>
              <w:t>To achieve an up-to-date and accessible Definitive Map and Statement and to promote countryside sites and PROW network.</w:t>
            </w:r>
          </w:p>
          <w:p w:rsidR="00F65B4C" w:rsidRPr="00145BDE" w:rsidRDefault="00F65B4C" w:rsidP="00F65B4C">
            <w:pPr>
              <w:rPr>
                <w:sz w:val="28"/>
                <w:szCs w:val="28"/>
              </w:rPr>
            </w:pPr>
            <w:r w:rsidRPr="00C95EC7">
              <w:rPr>
                <w:rFonts w:cstheme="minorHAnsi"/>
                <w:sz w:val="28"/>
                <w:szCs w:val="28"/>
              </w:rPr>
              <w:lastRenderedPageBreak/>
              <w:t>Objectives; Maintain and make more accessible records; Provide advice on PROW network &amp; countryside sites; Negotiate Improvements; More accessible information/increasing knowledge and confidence; Promotion of Wales Coast Path, Offa’s Dyke National Trail &amp; promoted routes; Sustainable tourism; Disability promotion improvements</w:t>
            </w:r>
            <w:r w:rsidRPr="00145BDE">
              <w:rPr>
                <w:sz w:val="28"/>
                <w:szCs w:val="28"/>
              </w:rPr>
              <w:t xml:space="preserve"> </w:t>
            </w:r>
          </w:p>
        </w:tc>
      </w:tr>
      <w:tr w:rsidR="00F65B4C" w:rsidTr="00F65B4C">
        <w:tc>
          <w:tcPr>
            <w:tcW w:w="2386" w:type="dxa"/>
            <w:shd w:val="clear" w:color="auto" w:fill="F2F2F2" w:themeFill="background1" w:themeFillShade="F2"/>
          </w:tcPr>
          <w:p w:rsidR="00F65B4C" w:rsidRPr="00D617AB" w:rsidRDefault="00F65B4C" w:rsidP="00F65B4C">
            <w:pPr>
              <w:rPr>
                <w:b/>
                <w:sz w:val="24"/>
                <w:szCs w:val="24"/>
              </w:rPr>
            </w:pPr>
            <w:r w:rsidRPr="00D617AB">
              <w:rPr>
                <w:b/>
                <w:sz w:val="24"/>
                <w:szCs w:val="24"/>
              </w:rPr>
              <w:lastRenderedPageBreak/>
              <w:t>Objective and CAIP Reference</w:t>
            </w:r>
          </w:p>
        </w:tc>
        <w:tc>
          <w:tcPr>
            <w:tcW w:w="3282" w:type="dxa"/>
            <w:shd w:val="clear" w:color="auto" w:fill="F2F2F2" w:themeFill="background1" w:themeFillShade="F2"/>
          </w:tcPr>
          <w:p w:rsidR="00F65B4C" w:rsidRPr="00C95EC7" w:rsidRDefault="00F65B4C" w:rsidP="00F65B4C">
            <w:pPr>
              <w:rPr>
                <w:rFonts w:cstheme="minorHAnsi"/>
                <w:b/>
                <w:sz w:val="24"/>
                <w:szCs w:val="24"/>
              </w:rPr>
            </w:pPr>
            <w:r w:rsidRPr="00C95EC7">
              <w:rPr>
                <w:rFonts w:cstheme="minorHAnsi"/>
                <w:b/>
                <w:sz w:val="24"/>
                <w:szCs w:val="24"/>
              </w:rPr>
              <w:t>Description of activity</w:t>
            </w:r>
          </w:p>
        </w:tc>
        <w:tc>
          <w:tcPr>
            <w:tcW w:w="1882" w:type="dxa"/>
            <w:shd w:val="clear" w:color="auto" w:fill="F2F2F2" w:themeFill="background1" w:themeFillShade="F2"/>
          </w:tcPr>
          <w:p w:rsidR="00F65B4C" w:rsidRPr="00C95EC7" w:rsidRDefault="00F65B4C" w:rsidP="00F65B4C">
            <w:pPr>
              <w:rPr>
                <w:rFonts w:cstheme="minorHAnsi"/>
                <w:b/>
                <w:sz w:val="24"/>
                <w:szCs w:val="24"/>
              </w:rPr>
            </w:pPr>
            <w:r w:rsidRPr="00C95EC7">
              <w:rPr>
                <w:rFonts w:cstheme="minorHAnsi"/>
                <w:b/>
                <w:sz w:val="24"/>
                <w:szCs w:val="24"/>
              </w:rPr>
              <w:t>Lead</w:t>
            </w:r>
          </w:p>
          <w:p w:rsidR="00F65B4C" w:rsidRPr="00C95EC7" w:rsidRDefault="00F65B4C" w:rsidP="00F65B4C">
            <w:pPr>
              <w:rPr>
                <w:rFonts w:cstheme="minorHAnsi"/>
                <w:b/>
                <w:sz w:val="24"/>
                <w:szCs w:val="24"/>
              </w:rPr>
            </w:pPr>
            <w:r w:rsidRPr="00C95EC7">
              <w:rPr>
                <w:rFonts w:cstheme="minorHAnsi"/>
                <w:b/>
                <w:sz w:val="24"/>
                <w:szCs w:val="24"/>
              </w:rPr>
              <w:t>Inc. delivery partners</w:t>
            </w:r>
          </w:p>
        </w:tc>
        <w:tc>
          <w:tcPr>
            <w:tcW w:w="1492" w:type="dxa"/>
            <w:shd w:val="clear" w:color="auto" w:fill="F2F2F2" w:themeFill="background1" w:themeFillShade="F2"/>
          </w:tcPr>
          <w:p w:rsidR="00F65B4C" w:rsidRPr="00C95EC7" w:rsidRDefault="00F65B4C" w:rsidP="00F65B4C">
            <w:pPr>
              <w:rPr>
                <w:rFonts w:cstheme="minorHAnsi"/>
                <w:b/>
                <w:sz w:val="24"/>
                <w:szCs w:val="24"/>
              </w:rPr>
            </w:pPr>
            <w:r w:rsidRPr="00C95EC7">
              <w:rPr>
                <w:rFonts w:cstheme="minorHAnsi"/>
                <w:b/>
                <w:sz w:val="24"/>
                <w:szCs w:val="24"/>
              </w:rPr>
              <w:t>Timescale</w:t>
            </w:r>
          </w:p>
        </w:tc>
        <w:tc>
          <w:tcPr>
            <w:tcW w:w="3144" w:type="dxa"/>
            <w:shd w:val="clear" w:color="auto" w:fill="F2F2F2" w:themeFill="background1" w:themeFillShade="F2"/>
          </w:tcPr>
          <w:p w:rsidR="00F65B4C" w:rsidRDefault="00F65B4C" w:rsidP="00F65B4C">
            <w:pPr>
              <w:rPr>
                <w:rFonts w:cstheme="minorHAnsi"/>
                <w:b/>
                <w:sz w:val="24"/>
                <w:szCs w:val="24"/>
              </w:rPr>
            </w:pPr>
            <w:r w:rsidRPr="00C95EC7">
              <w:rPr>
                <w:rFonts w:cstheme="minorHAnsi"/>
                <w:b/>
                <w:sz w:val="24"/>
                <w:szCs w:val="24"/>
              </w:rPr>
              <w:t>Status</w:t>
            </w:r>
          </w:p>
          <w:p w:rsidR="00F65B4C" w:rsidRPr="00CE21BE" w:rsidRDefault="00F65B4C" w:rsidP="00F65B4C">
            <w:pPr>
              <w:rPr>
                <w:rFonts w:cstheme="minorHAnsi"/>
                <w:sz w:val="24"/>
                <w:szCs w:val="24"/>
              </w:rPr>
            </w:pPr>
            <w:r w:rsidRPr="00CE21BE">
              <w:rPr>
                <w:rFonts w:cstheme="minorHAnsi"/>
                <w:sz w:val="24"/>
                <w:szCs w:val="24"/>
              </w:rPr>
              <w:t>Q1 1st April to June 30th</w:t>
            </w:r>
          </w:p>
          <w:p w:rsidR="00F65B4C" w:rsidRPr="00CE21BE" w:rsidRDefault="00F65B4C" w:rsidP="00F65B4C">
            <w:pPr>
              <w:rPr>
                <w:rFonts w:cstheme="minorHAnsi"/>
                <w:sz w:val="24"/>
                <w:szCs w:val="24"/>
              </w:rPr>
            </w:pPr>
            <w:r w:rsidRPr="00CE21BE">
              <w:rPr>
                <w:rFonts w:cstheme="minorHAnsi"/>
                <w:sz w:val="24"/>
                <w:szCs w:val="24"/>
              </w:rPr>
              <w:t>Q2 1ST July to 30 September</w:t>
            </w:r>
          </w:p>
          <w:p w:rsidR="00F65B4C" w:rsidRPr="00CE21BE" w:rsidRDefault="00F65B4C" w:rsidP="00F65B4C">
            <w:pPr>
              <w:rPr>
                <w:rFonts w:cstheme="minorHAnsi"/>
                <w:sz w:val="24"/>
                <w:szCs w:val="24"/>
              </w:rPr>
            </w:pPr>
            <w:r w:rsidRPr="00CE21BE">
              <w:rPr>
                <w:rFonts w:cstheme="minorHAnsi"/>
                <w:sz w:val="24"/>
                <w:szCs w:val="24"/>
              </w:rPr>
              <w:t>Q3 1st October to 31 December</w:t>
            </w:r>
          </w:p>
          <w:p w:rsidR="00F65B4C" w:rsidRPr="00C95EC7" w:rsidRDefault="00F65B4C" w:rsidP="00F65B4C">
            <w:pPr>
              <w:rPr>
                <w:rFonts w:cstheme="minorHAnsi"/>
                <w:b/>
                <w:sz w:val="24"/>
                <w:szCs w:val="24"/>
              </w:rPr>
            </w:pPr>
            <w:r w:rsidRPr="00CE21BE">
              <w:rPr>
                <w:rFonts w:cstheme="minorHAnsi"/>
                <w:sz w:val="24"/>
                <w:szCs w:val="24"/>
              </w:rPr>
              <w:t>Q4 January - April</w:t>
            </w:r>
          </w:p>
        </w:tc>
        <w:tc>
          <w:tcPr>
            <w:tcW w:w="1477" w:type="dxa"/>
            <w:shd w:val="clear" w:color="auto" w:fill="F2F2F2" w:themeFill="background1" w:themeFillShade="F2"/>
          </w:tcPr>
          <w:p w:rsidR="00F65B4C" w:rsidRPr="00C95EC7" w:rsidRDefault="00F65B4C" w:rsidP="00F65B4C">
            <w:pPr>
              <w:rPr>
                <w:rFonts w:cstheme="minorHAnsi"/>
                <w:b/>
                <w:sz w:val="24"/>
                <w:szCs w:val="24"/>
              </w:rPr>
            </w:pPr>
            <w:r w:rsidRPr="00C95EC7">
              <w:rPr>
                <w:rFonts w:cstheme="minorHAnsi"/>
                <w:b/>
                <w:sz w:val="24"/>
                <w:szCs w:val="24"/>
              </w:rPr>
              <w:t>Finance</w:t>
            </w:r>
          </w:p>
        </w:tc>
      </w:tr>
      <w:tr w:rsidR="00F65B4C" w:rsidTr="00F65B4C">
        <w:tc>
          <w:tcPr>
            <w:tcW w:w="2386" w:type="dxa"/>
          </w:tcPr>
          <w:p w:rsidR="00F65B4C" w:rsidRPr="00D617AB" w:rsidRDefault="00F65B4C" w:rsidP="00F65B4C">
            <w:pPr>
              <w:rPr>
                <w:sz w:val="24"/>
                <w:szCs w:val="24"/>
              </w:rPr>
            </w:pPr>
            <w:r w:rsidRPr="00D617AB">
              <w:rPr>
                <w:sz w:val="24"/>
                <w:szCs w:val="24"/>
              </w:rPr>
              <w:t xml:space="preserve">KWOT 11.2 Maintain pubic registers on line and add list of all section 147 authorisations and legal orders </w:t>
            </w:r>
          </w:p>
        </w:tc>
        <w:tc>
          <w:tcPr>
            <w:tcW w:w="3282" w:type="dxa"/>
          </w:tcPr>
          <w:p w:rsidR="00F65B4C" w:rsidRPr="00C95EC7" w:rsidRDefault="00F65B4C" w:rsidP="00F65B4C">
            <w:pPr>
              <w:rPr>
                <w:rFonts w:cstheme="minorHAnsi"/>
                <w:b/>
                <w:sz w:val="24"/>
                <w:szCs w:val="24"/>
              </w:rPr>
            </w:pPr>
            <w:r w:rsidRPr="00C95EC7">
              <w:rPr>
                <w:rFonts w:cstheme="minorHAnsi"/>
                <w:b/>
                <w:sz w:val="24"/>
                <w:szCs w:val="24"/>
              </w:rPr>
              <w:t>List of section 147 authorisations being produced</w:t>
            </w: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r w:rsidRPr="00C95EC7">
              <w:rPr>
                <w:rFonts w:cstheme="minorHAnsi"/>
                <w:b/>
                <w:sz w:val="24"/>
                <w:szCs w:val="24"/>
              </w:rPr>
              <w:t>List of Legal Orders (Diversions/Creations) being created for inclusion on website.</w:t>
            </w: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r w:rsidRPr="00C95EC7">
              <w:rPr>
                <w:rFonts w:cstheme="minorHAnsi"/>
                <w:b/>
                <w:sz w:val="24"/>
                <w:szCs w:val="24"/>
              </w:rPr>
              <w:t xml:space="preserve">List of temporary closures updated </w:t>
            </w:r>
          </w:p>
        </w:tc>
        <w:tc>
          <w:tcPr>
            <w:tcW w:w="1882" w:type="dxa"/>
          </w:tcPr>
          <w:p w:rsidR="00F65B4C" w:rsidRPr="00C95EC7" w:rsidRDefault="00F65B4C" w:rsidP="00F65B4C">
            <w:pPr>
              <w:rPr>
                <w:rFonts w:cstheme="minorHAnsi"/>
                <w:sz w:val="24"/>
                <w:szCs w:val="24"/>
              </w:rPr>
            </w:pPr>
            <w:r w:rsidRPr="00C95EC7">
              <w:rPr>
                <w:rFonts w:cstheme="minorHAnsi"/>
                <w:sz w:val="24"/>
                <w:szCs w:val="24"/>
              </w:rPr>
              <w:t>MonLife Countryside Access</w:t>
            </w:r>
          </w:p>
        </w:tc>
        <w:tc>
          <w:tcPr>
            <w:tcW w:w="1492" w:type="dxa"/>
          </w:tcPr>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r w:rsidRPr="00C95EC7">
              <w:rPr>
                <w:rFonts w:cstheme="minorHAnsi"/>
                <w:sz w:val="24"/>
                <w:szCs w:val="24"/>
              </w:rPr>
              <w:t>Q3 October 2020</w:t>
            </w:r>
          </w:p>
        </w:tc>
        <w:tc>
          <w:tcPr>
            <w:tcW w:w="3144" w:type="dxa"/>
          </w:tcPr>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r w:rsidRPr="00C95EC7">
              <w:rPr>
                <w:rFonts w:cstheme="minorHAnsi"/>
                <w:sz w:val="24"/>
                <w:szCs w:val="24"/>
              </w:rPr>
              <w:t>Q1 S147 and Legal orders register prepared needs checking and updates</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r w:rsidRPr="00C95EC7">
              <w:rPr>
                <w:rFonts w:cstheme="minorHAnsi"/>
                <w:sz w:val="24"/>
                <w:szCs w:val="24"/>
              </w:rPr>
              <w:t xml:space="preserve">Temporary closures on line </w:t>
            </w:r>
            <w:hyperlink r:id="rId8" w:history="1">
              <w:r w:rsidRPr="00C95EC7">
                <w:rPr>
                  <w:rStyle w:val="Hyperlink"/>
                  <w:rFonts w:cstheme="minorHAnsi"/>
                  <w:sz w:val="24"/>
                  <w:szCs w:val="24"/>
                </w:rPr>
                <w:t>here</w:t>
              </w:r>
            </w:hyperlink>
          </w:p>
          <w:p w:rsidR="00F65B4C" w:rsidRPr="00C95EC7" w:rsidRDefault="00F65B4C" w:rsidP="00F65B4C">
            <w:pPr>
              <w:rPr>
                <w:rFonts w:cstheme="minorHAnsi"/>
                <w:sz w:val="24"/>
                <w:szCs w:val="24"/>
              </w:rPr>
            </w:pPr>
          </w:p>
        </w:tc>
        <w:tc>
          <w:tcPr>
            <w:tcW w:w="1477" w:type="dxa"/>
          </w:tcPr>
          <w:p w:rsidR="00F65B4C" w:rsidRPr="00C95EC7" w:rsidRDefault="00F65B4C" w:rsidP="00F65B4C">
            <w:pPr>
              <w:rPr>
                <w:rFonts w:cstheme="minorHAnsi"/>
                <w:sz w:val="24"/>
                <w:szCs w:val="24"/>
              </w:rPr>
            </w:pPr>
            <w:r w:rsidRPr="00C95EC7">
              <w:rPr>
                <w:rFonts w:cstheme="minorHAnsi"/>
                <w:sz w:val="24"/>
                <w:szCs w:val="24"/>
              </w:rPr>
              <w:t>Existing resources</w:t>
            </w:r>
          </w:p>
        </w:tc>
      </w:tr>
      <w:tr w:rsidR="00F65B4C" w:rsidTr="00F65B4C">
        <w:tc>
          <w:tcPr>
            <w:tcW w:w="2386" w:type="dxa"/>
          </w:tcPr>
          <w:p w:rsidR="00F65B4C" w:rsidRPr="00D617AB" w:rsidRDefault="00F65B4C" w:rsidP="00F65B4C">
            <w:pPr>
              <w:rPr>
                <w:rFonts w:cstheme="minorHAnsi"/>
                <w:sz w:val="24"/>
                <w:szCs w:val="24"/>
              </w:rPr>
            </w:pPr>
            <w:r w:rsidRPr="00D617AB">
              <w:rPr>
                <w:rFonts w:cstheme="minorHAnsi"/>
                <w:sz w:val="24"/>
                <w:szCs w:val="24"/>
              </w:rPr>
              <w:t>KWOT 11.3 Continue to process claims according to prioritisation and seek additional resources to clear backlog of applications.</w:t>
            </w:r>
          </w:p>
        </w:tc>
        <w:tc>
          <w:tcPr>
            <w:tcW w:w="3282" w:type="dxa"/>
          </w:tcPr>
          <w:p w:rsidR="00F65B4C" w:rsidRPr="00C95EC7" w:rsidRDefault="00F65B4C" w:rsidP="00F65B4C">
            <w:pPr>
              <w:rPr>
                <w:rFonts w:cstheme="minorHAnsi"/>
                <w:b/>
                <w:sz w:val="24"/>
                <w:szCs w:val="24"/>
              </w:rPr>
            </w:pPr>
            <w:r w:rsidRPr="00C95EC7">
              <w:rPr>
                <w:rFonts w:cstheme="minorHAnsi"/>
                <w:b/>
                <w:sz w:val="24"/>
                <w:szCs w:val="24"/>
              </w:rPr>
              <w:t>Process Modification Applications</w:t>
            </w: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highlight w:val="yellow"/>
              </w:rPr>
            </w:pPr>
          </w:p>
        </w:tc>
        <w:tc>
          <w:tcPr>
            <w:tcW w:w="1882" w:type="dxa"/>
          </w:tcPr>
          <w:p w:rsidR="00F65B4C" w:rsidRPr="00C95EC7" w:rsidRDefault="00F65B4C" w:rsidP="00F65B4C">
            <w:pPr>
              <w:rPr>
                <w:rFonts w:cstheme="minorHAnsi"/>
                <w:sz w:val="24"/>
                <w:szCs w:val="24"/>
              </w:rPr>
            </w:pPr>
            <w:r w:rsidRPr="00C95EC7">
              <w:rPr>
                <w:rFonts w:cstheme="minorHAnsi"/>
                <w:sz w:val="24"/>
                <w:szCs w:val="24"/>
              </w:rPr>
              <w:t>MonLife Countryside access, Legal Services, Highways, Planning Inspectorate</w:t>
            </w:r>
          </w:p>
        </w:tc>
        <w:tc>
          <w:tcPr>
            <w:tcW w:w="1492" w:type="dxa"/>
          </w:tcPr>
          <w:p w:rsidR="00F65B4C" w:rsidRPr="00C95EC7" w:rsidRDefault="00F65B4C" w:rsidP="00F65B4C">
            <w:pPr>
              <w:rPr>
                <w:rFonts w:cstheme="minorHAnsi"/>
                <w:sz w:val="24"/>
                <w:szCs w:val="24"/>
              </w:rPr>
            </w:pPr>
            <w:r w:rsidRPr="00C95EC7">
              <w:rPr>
                <w:rFonts w:cstheme="minorHAnsi"/>
                <w:sz w:val="24"/>
                <w:szCs w:val="24"/>
              </w:rPr>
              <w:t>Ongoing</w:t>
            </w:r>
          </w:p>
          <w:p w:rsidR="00F65B4C" w:rsidRPr="00C95EC7" w:rsidRDefault="00F65B4C" w:rsidP="00F65B4C">
            <w:pPr>
              <w:rPr>
                <w:rFonts w:cstheme="minorHAnsi"/>
                <w:sz w:val="24"/>
                <w:szCs w:val="24"/>
              </w:rPr>
            </w:pPr>
            <w:r w:rsidRPr="00C95EC7">
              <w:rPr>
                <w:rFonts w:cstheme="minorHAnsi"/>
                <w:sz w:val="24"/>
                <w:szCs w:val="24"/>
              </w:rPr>
              <w:t>(Note unable to make orders, or go to committee during Covid lockdown)</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tc>
        <w:tc>
          <w:tcPr>
            <w:tcW w:w="3144" w:type="dxa"/>
          </w:tcPr>
          <w:p w:rsidR="00F65B4C" w:rsidRPr="00C95EC7" w:rsidRDefault="00F65B4C" w:rsidP="00F65B4C">
            <w:pPr>
              <w:rPr>
                <w:rFonts w:cstheme="minorHAnsi"/>
                <w:sz w:val="24"/>
                <w:szCs w:val="24"/>
              </w:rPr>
            </w:pPr>
            <w:r w:rsidRPr="00C95EC7">
              <w:rPr>
                <w:rFonts w:cstheme="minorHAnsi"/>
                <w:sz w:val="24"/>
                <w:szCs w:val="24"/>
              </w:rPr>
              <w:lastRenderedPageBreak/>
              <w:t>Q1</w:t>
            </w:r>
            <w:r w:rsidRPr="00C95EC7">
              <w:rPr>
                <w:rFonts w:cstheme="minorHAnsi"/>
                <w:i/>
                <w:sz w:val="24"/>
                <w:szCs w:val="24"/>
              </w:rPr>
              <w:t>Currently 43 DMMO applications on the WCA 1981 s.53B Register including 1 new assessed claim at Lady Hill, Usk.  Advice ongoing as required to landowners/public etc</w:t>
            </w:r>
            <w:r w:rsidRPr="00C95EC7">
              <w:rPr>
                <w:rFonts w:cstheme="minorHAnsi"/>
                <w:sz w:val="24"/>
                <w:szCs w:val="24"/>
              </w:rPr>
              <w:t>.</w:t>
            </w:r>
          </w:p>
          <w:p w:rsidR="00F65B4C" w:rsidRPr="00C95EC7" w:rsidRDefault="00F65B4C" w:rsidP="00F65B4C">
            <w:pPr>
              <w:rPr>
                <w:rFonts w:cstheme="minorHAnsi"/>
                <w:sz w:val="24"/>
                <w:szCs w:val="24"/>
              </w:rPr>
            </w:pPr>
          </w:p>
          <w:p w:rsidR="00F65B4C" w:rsidRPr="00C95EC7" w:rsidRDefault="00F65B4C" w:rsidP="00F65B4C">
            <w:pPr>
              <w:rPr>
                <w:rFonts w:cstheme="minorHAnsi"/>
                <w:i/>
                <w:sz w:val="24"/>
                <w:szCs w:val="24"/>
              </w:rPr>
            </w:pPr>
            <w:r w:rsidRPr="00C95EC7">
              <w:rPr>
                <w:rFonts w:cstheme="minorHAnsi"/>
                <w:i/>
                <w:sz w:val="24"/>
                <w:szCs w:val="24"/>
              </w:rPr>
              <w:t xml:space="preserve">Priority cases 1, 2 (routes A and B), 5 &amp; 6 are at committee stage.  Delay due </w:t>
            </w:r>
            <w:r w:rsidRPr="00C95EC7">
              <w:rPr>
                <w:rFonts w:cstheme="minorHAnsi"/>
                <w:i/>
                <w:sz w:val="24"/>
                <w:szCs w:val="24"/>
              </w:rPr>
              <w:lastRenderedPageBreak/>
              <w:t>to Covid.  Waiting for committee to be working again.</w:t>
            </w:r>
          </w:p>
          <w:p w:rsidR="00F65B4C" w:rsidRPr="00C95EC7" w:rsidRDefault="00F65B4C" w:rsidP="00F65B4C">
            <w:pPr>
              <w:rPr>
                <w:rFonts w:cstheme="minorHAnsi"/>
                <w:sz w:val="24"/>
                <w:szCs w:val="24"/>
              </w:rPr>
            </w:pPr>
          </w:p>
          <w:p w:rsidR="00F65B4C" w:rsidRPr="00C95EC7" w:rsidRDefault="00F65B4C" w:rsidP="00F65B4C">
            <w:pPr>
              <w:rPr>
                <w:rFonts w:cstheme="minorHAnsi"/>
                <w:i/>
                <w:sz w:val="24"/>
                <w:szCs w:val="24"/>
              </w:rPr>
            </w:pPr>
            <w:r w:rsidRPr="00C95EC7">
              <w:rPr>
                <w:rFonts w:cstheme="minorHAnsi"/>
                <w:i/>
                <w:sz w:val="24"/>
                <w:szCs w:val="24"/>
              </w:rPr>
              <w:t>Priority 3 Price’s Bridge 01 13Mod with legal 14</w:t>
            </w:r>
            <w:r w:rsidRPr="00C95EC7">
              <w:rPr>
                <w:rFonts w:cstheme="minorHAnsi"/>
                <w:i/>
                <w:sz w:val="24"/>
                <w:szCs w:val="24"/>
                <w:vertAlign w:val="superscript"/>
              </w:rPr>
              <w:t>th</w:t>
            </w:r>
            <w:r w:rsidRPr="00C95EC7">
              <w:rPr>
                <w:rFonts w:cstheme="minorHAnsi"/>
                <w:i/>
                <w:sz w:val="24"/>
                <w:szCs w:val="24"/>
              </w:rPr>
              <w:t xml:space="preserve"> Jan 2020, to be sent to PINS for Public Inquiry</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r w:rsidRPr="00C95EC7">
              <w:rPr>
                <w:rFonts w:cstheme="minorHAnsi"/>
                <w:i/>
                <w:sz w:val="24"/>
                <w:szCs w:val="24"/>
              </w:rPr>
              <w:t xml:space="preserve">Gt </w:t>
            </w:r>
            <w:proofErr w:type="spellStart"/>
            <w:r w:rsidRPr="00C95EC7">
              <w:rPr>
                <w:rFonts w:cstheme="minorHAnsi"/>
                <w:i/>
                <w:sz w:val="24"/>
                <w:szCs w:val="24"/>
              </w:rPr>
              <w:t>Panta</w:t>
            </w:r>
            <w:proofErr w:type="spellEnd"/>
            <w:r w:rsidRPr="00C95EC7">
              <w:rPr>
                <w:rFonts w:cstheme="minorHAnsi"/>
                <w:i/>
                <w:sz w:val="24"/>
                <w:szCs w:val="24"/>
              </w:rPr>
              <w:t xml:space="preserve">, Devauden.  Public Inquiry postponed and now being dealt with by written representation by Planning Inspectorate who advised on 17/06/2020 that modification order should be re-consulted upon as part footpath and part restricted byway.  Order to be re-advertised </w:t>
            </w:r>
          </w:p>
        </w:tc>
        <w:tc>
          <w:tcPr>
            <w:tcW w:w="1477" w:type="dxa"/>
          </w:tcPr>
          <w:p w:rsidR="00F65B4C" w:rsidRPr="00C95EC7" w:rsidRDefault="00F65B4C" w:rsidP="00F65B4C">
            <w:pPr>
              <w:rPr>
                <w:rFonts w:cstheme="minorHAnsi"/>
                <w:sz w:val="24"/>
                <w:szCs w:val="24"/>
                <w:highlight w:val="yellow"/>
              </w:rPr>
            </w:pPr>
            <w:r w:rsidRPr="00C95EC7">
              <w:rPr>
                <w:rFonts w:cstheme="minorHAnsi"/>
                <w:sz w:val="24"/>
                <w:szCs w:val="24"/>
              </w:rPr>
              <w:lastRenderedPageBreak/>
              <w:t>Existing resources</w:t>
            </w:r>
          </w:p>
        </w:tc>
      </w:tr>
      <w:tr w:rsidR="00F65B4C" w:rsidTr="00F65B4C">
        <w:tc>
          <w:tcPr>
            <w:tcW w:w="2386" w:type="dxa"/>
          </w:tcPr>
          <w:p w:rsidR="00F65B4C" w:rsidRDefault="00F65B4C" w:rsidP="00F65B4C">
            <w:pPr>
              <w:rPr>
                <w:sz w:val="24"/>
                <w:szCs w:val="24"/>
              </w:rPr>
            </w:pPr>
            <w:r w:rsidRPr="00D617AB">
              <w:rPr>
                <w:sz w:val="24"/>
                <w:szCs w:val="24"/>
              </w:rPr>
              <w:t>KWOT2 12.1 Liaise with Planning and Development management to provide advice on Local Development Plan and planning applications.</w:t>
            </w:r>
          </w:p>
          <w:p w:rsidR="00F65B4C" w:rsidRPr="00D617AB" w:rsidRDefault="00F65B4C" w:rsidP="00F65B4C">
            <w:pPr>
              <w:rPr>
                <w:sz w:val="24"/>
                <w:szCs w:val="24"/>
              </w:rPr>
            </w:pPr>
          </w:p>
        </w:tc>
        <w:tc>
          <w:tcPr>
            <w:tcW w:w="3282" w:type="dxa"/>
          </w:tcPr>
          <w:p w:rsidR="00F65B4C" w:rsidRPr="00C95EC7" w:rsidRDefault="00F65B4C" w:rsidP="00F65B4C">
            <w:pPr>
              <w:rPr>
                <w:rFonts w:cstheme="minorHAnsi"/>
                <w:b/>
                <w:sz w:val="24"/>
                <w:szCs w:val="24"/>
              </w:rPr>
            </w:pPr>
            <w:r w:rsidRPr="00C95EC7">
              <w:rPr>
                <w:rFonts w:cstheme="minorHAnsi"/>
                <w:b/>
                <w:sz w:val="24"/>
                <w:szCs w:val="24"/>
              </w:rPr>
              <w:t>Advice re policies for Local Development Plan ongoing</w:t>
            </w:r>
          </w:p>
          <w:p w:rsidR="00F65B4C" w:rsidRPr="00C95EC7" w:rsidRDefault="00F65B4C" w:rsidP="00F65B4C">
            <w:pPr>
              <w:rPr>
                <w:rFonts w:cstheme="minorHAnsi"/>
                <w:b/>
                <w:sz w:val="24"/>
                <w:szCs w:val="24"/>
              </w:rPr>
            </w:pPr>
          </w:p>
          <w:p w:rsidR="00F65B4C" w:rsidRPr="00C95EC7" w:rsidRDefault="00F65B4C" w:rsidP="00F65B4C">
            <w:pPr>
              <w:rPr>
                <w:rFonts w:cstheme="minorHAnsi"/>
                <w:b/>
                <w:sz w:val="24"/>
                <w:szCs w:val="24"/>
              </w:rPr>
            </w:pPr>
            <w:r w:rsidRPr="00C95EC7">
              <w:rPr>
                <w:rFonts w:cstheme="minorHAnsi"/>
                <w:b/>
                <w:sz w:val="24"/>
                <w:szCs w:val="24"/>
              </w:rPr>
              <w:t xml:space="preserve">Ongoing advice re planning applications </w:t>
            </w:r>
          </w:p>
        </w:tc>
        <w:tc>
          <w:tcPr>
            <w:tcW w:w="1882" w:type="dxa"/>
          </w:tcPr>
          <w:p w:rsidR="00F65B4C" w:rsidRPr="00C95EC7" w:rsidRDefault="00F65B4C" w:rsidP="00F65B4C">
            <w:pPr>
              <w:rPr>
                <w:rFonts w:cstheme="minorHAnsi"/>
                <w:sz w:val="24"/>
                <w:szCs w:val="24"/>
              </w:rPr>
            </w:pPr>
            <w:r w:rsidRPr="00C95EC7">
              <w:rPr>
                <w:rFonts w:cstheme="minorHAnsi"/>
                <w:sz w:val="24"/>
                <w:szCs w:val="24"/>
              </w:rPr>
              <w:t>MonLife Countryside Access</w:t>
            </w:r>
          </w:p>
        </w:tc>
        <w:tc>
          <w:tcPr>
            <w:tcW w:w="1492" w:type="dxa"/>
          </w:tcPr>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r w:rsidRPr="00C95EC7">
              <w:rPr>
                <w:rFonts w:cstheme="minorHAnsi"/>
                <w:sz w:val="24"/>
                <w:szCs w:val="24"/>
              </w:rPr>
              <w:t>Ongoing</w:t>
            </w:r>
          </w:p>
        </w:tc>
        <w:tc>
          <w:tcPr>
            <w:tcW w:w="3144" w:type="dxa"/>
          </w:tcPr>
          <w:p w:rsidR="00F65B4C" w:rsidRPr="00C95EC7" w:rsidRDefault="00F65B4C" w:rsidP="00F65B4C">
            <w:pPr>
              <w:rPr>
                <w:rFonts w:cstheme="minorHAnsi"/>
                <w:sz w:val="24"/>
                <w:szCs w:val="24"/>
              </w:rPr>
            </w:pPr>
            <w:r w:rsidRPr="00C95EC7">
              <w:rPr>
                <w:rFonts w:cstheme="minorHAnsi"/>
                <w:sz w:val="24"/>
                <w:szCs w:val="24"/>
              </w:rPr>
              <w:t>LDP consultation postponed due to Covid</w:t>
            </w:r>
          </w:p>
          <w:p w:rsidR="00F65B4C" w:rsidRPr="00C95EC7" w:rsidRDefault="00F65B4C" w:rsidP="00F65B4C">
            <w:pPr>
              <w:rPr>
                <w:rFonts w:cstheme="minorHAnsi"/>
                <w:sz w:val="24"/>
                <w:szCs w:val="24"/>
              </w:rPr>
            </w:pPr>
            <w:r w:rsidRPr="00C95EC7">
              <w:rPr>
                <w:rFonts w:cstheme="minorHAnsi"/>
                <w:sz w:val="24"/>
                <w:szCs w:val="24"/>
              </w:rPr>
              <w:t>(Q1 23 planning applications made comment on.)</w:t>
            </w:r>
          </w:p>
          <w:p w:rsidR="00F65B4C" w:rsidRPr="00C95EC7" w:rsidRDefault="00F65B4C" w:rsidP="00F65B4C">
            <w:pPr>
              <w:rPr>
                <w:rFonts w:cstheme="minorHAnsi"/>
                <w:sz w:val="24"/>
                <w:szCs w:val="24"/>
              </w:rPr>
            </w:pPr>
          </w:p>
        </w:tc>
        <w:tc>
          <w:tcPr>
            <w:tcW w:w="1477" w:type="dxa"/>
          </w:tcPr>
          <w:p w:rsidR="00F65B4C" w:rsidRPr="00C95EC7" w:rsidRDefault="00F65B4C" w:rsidP="00F65B4C">
            <w:pPr>
              <w:rPr>
                <w:rFonts w:cstheme="minorHAnsi"/>
              </w:rPr>
            </w:pPr>
          </w:p>
        </w:tc>
      </w:tr>
      <w:tr w:rsidR="00F65B4C" w:rsidTr="00F65B4C">
        <w:tc>
          <w:tcPr>
            <w:tcW w:w="2386" w:type="dxa"/>
          </w:tcPr>
          <w:p w:rsidR="00F65B4C" w:rsidRDefault="00F65B4C" w:rsidP="00F65B4C">
            <w:pPr>
              <w:rPr>
                <w:sz w:val="24"/>
                <w:szCs w:val="24"/>
              </w:rPr>
            </w:pPr>
            <w:r w:rsidRPr="00D617AB">
              <w:rPr>
                <w:sz w:val="24"/>
                <w:szCs w:val="24"/>
              </w:rPr>
              <w:t>KWOT</w:t>
            </w:r>
            <w:proofErr w:type="gramStart"/>
            <w:r w:rsidRPr="00D617AB">
              <w:rPr>
                <w:sz w:val="24"/>
                <w:szCs w:val="24"/>
              </w:rPr>
              <w:t>2  Respond</w:t>
            </w:r>
            <w:proofErr w:type="gramEnd"/>
            <w:r w:rsidRPr="00D617AB">
              <w:rPr>
                <w:sz w:val="24"/>
                <w:szCs w:val="24"/>
              </w:rPr>
              <w:t xml:space="preserve"> to and give advice to Land Charge  searches.</w:t>
            </w:r>
          </w:p>
          <w:p w:rsidR="00F65B4C" w:rsidRPr="00D617AB" w:rsidRDefault="00F65B4C" w:rsidP="00F65B4C">
            <w:pPr>
              <w:rPr>
                <w:sz w:val="24"/>
                <w:szCs w:val="24"/>
              </w:rPr>
            </w:pPr>
          </w:p>
        </w:tc>
        <w:tc>
          <w:tcPr>
            <w:tcW w:w="3282" w:type="dxa"/>
          </w:tcPr>
          <w:p w:rsidR="00F65B4C" w:rsidRPr="00C95EC7" w:rsidRDefault="00F65B4C" w:rsidP="00F65B4C">
            <w:pPr>
              <w:rPr>
                <w:rFonts w:cstheme="minorHAnsi"/>
                <w:b/>
                <w:sz w:val="24"/>
                <w:szCs w:val="24"/>
              </w:rPr>
            </w:pPr>
            <w:r w:rsidRPr="00C95EC7">
              <w:rPr>
                <w:rFonts w:cstheme="minorHAnsi"/>
                <w:b/>
                <w:sz w:val="24"/>
                <w:szCs w:val="24"/>
              </w:rPr>
              <w:lastRenderedPageBreak/>
              <w:t>Responding to land charge searches</w:t>
            </w:r>
          </w:p>
        </w:tc>
        <w:tc>
          <w:tcPr>
            <w:tcW w:w="1882" w:type="dxa"/>
          </w:tcPr>
          <w:p w:rsidR="00F65B4C" w:rsidRPr="00C95EC7" w:rsidRDefault="00F65B4C" w:rsidP="00F65B4C">
            <w:pPr>
              <w:rPr>
                <w:rFonts w:cstheme="minorHAnsi"/>
                <w:sz w:val="24"/>
                <w:szCs w:val="24"/>
              </w:rPr>
            </w:pPr>
            <w:r w:rsidRPr="00C95EC7">
              <w:rPr>
                <w:rFonts w:cstheme="minorHAnsi"/>
                <w:sz w:val="24"/>
                <w:szCs w:val="24"/>
              </w:rPr>
              <w:t>MonLife Countryside Access</w:t>
            </w:r>
          </w:p>
        </w:tc>
        <w:tc>
          <w:tcPr>
            <w:tcW w:w="1492" w:type="dxa"/>
          </w:tcPr>
          <w:p w:rsidR="00F65B4C" w:rsidRPr="00C95EC7" w:rsidRDefault="00F65B4C" w:rsidP="00F65B4C">
            <w:pPr>
              <w:rPr>
                <w:rFonts w:cstheme="minorHAnsi"/>
                <w:sz w:val="24"/>
                <w:szCs w:val="24"/>
              </w:rPr>
            </w:pPr>
            <w:r w:rsidRPr="00C95EC7">
              <w:rPr>
                <w:rFonts w:cstheme="minorHAnsi"/>
                <w:sz w:val="24"/>
                <w:szCs w:val="24"/>
              </w:rPr>
              <w:t>ongoing</w:t>
            </w:r>
          </w:p>
        </w:tc>
        <w:tc>
          <w:tcPr>
            <w:tcW w:w="3144" w:type="dxa"/>
          </w:tcPr>
          <w:p w:rsidR="00F65B4C" w:rsidRPr="00C95EC7" w:rsidRDefault="00F65B4C" w:rsidP="00F65B4C">
            <w:pPr>
              <w:rPr>
                <w:rFonts w:cstheme="minorHAnsi"/>
                <w:sz w:val="24"/>
                <w:szCs w:val="24"/>
              </w:rPr>
            </w:pPr>
            <w:r w:rsidRPr="00C95EC7">
              <w:rPr>
                <w:rFonts w:cstheme="minorHAnsi"/>
                <w:sz w:val="24"/>
                <w:szCs w:val="24"/>
              </w:rPr>
              <w:t xml:space="preserve">Q1 responded to 108 searches </w:t>
            </w:r>
          </w:p>
        </w:tc>
        <w:tc>
          <w:tcPr>
            <w:tcW w:w="1477" w:type="dxa"/>
          </w:tcPr>
          <w:p w:rsidR="00F65B4C" w:rsidRPr="00C95EC7" w:rsidRDefault="00F65B4C" w:rsidP="00F65B4C">
            <w:pPr>
              <w:rPr>
                <w:rFonts w:cstheme="minorHAnsi"/>
                <w:sz w:val="24"/>
                <w:szCs w:val="24"/>
              </w:rPr>
            </w:pPr>
          </w:p>
        </w:tc>
      </w:tr>
      <w:tr w:rsidR="00F65B4C" w:rsidTr="00F65B4C">
        <w:tc>
          <w:tcPr>
            <w:tcW w:w="2386" w:type="dxa"/>
          </w:tcPr>
          <w:p w:rsidR="00F65B4C" w:rsidRPr="00D617AB" w:rsidRDefault="00F65B4C" w:rsidP="00F65B4C">
            <w:pPr>
              <w:rPr>
                <w:sz w:val="24"/>
                <w:szCs w:val="24"/>
              </w:rPr>
            </w:pPr>
            <w:r w:rsidRPr="00D617AB">
              <w:rPr>
                <w:sz w:val="24"/>
                <w:szCs w:val="24"/>
              </w:rPr>
              <w:t>KWOT2 Advise on and where appropriate progress orders to amend the public right of way network in the interests of the public and or landowner.</w:t>
            </w:r>
          </w:p>
        </w:tc>
        <w:tc>
          <w:tcPr>
            <w:tcW w:w="3282" w:type="dxa"/>
          </w:tcPr>
          <w:p w:rsidR="00F65B4C" w:rsidRPr="00C95EC7" w:rsidRDefault="00F65B4C" w:rsidP="00F65B4C">
            <w:pPr>
              <w:rPr>
                <w:rFonts w:cstheme="minorHAnsi"/>
                <w:b/>
                <w:sz w:val="24"/>
                <w:szCs w:val="24"/>
              </w:rPr>
            </w:pPr>
            <w:r w:rsidRPr="00C95EC7">
              <w:rPr>
                <w:rFonts w:cstheme="minorHAnsi"/>
                <w:b/>
                <w:sz w:val="24"/>
                <w:szCs w:val="24"/>
              </w:rPr>
              <w:t xml:space="preserve">Processing applications to create, move, or close public paths.  </w:t>
            </w:r>
          </w:p>
        </w:tc>
        <w:tc>
          <w:tcPr>
            <w:tcW w:w="1882" w:type="dxa"/>
          </w:tcPr>
          <w:p w:rsidR="00F65B4C" w:rsidRPr="00C95EC7" w:rsidRDefault="00F65B4C" w:rsidP="00F65B4C">
            <w:pPr>
              <w:rPr>
                <w:rFonts w:cstheme="minorHAnsi"/>
                <w:sz w:val="24"/>
                <w:szCs w:val="24"/>
              </w:rPr>
            </w:pPr>
            <w:r w:rsidRPr="00C95EC7">
              <w:rPr>
                <w:rFonts w:cstheme="minorHAnsi"/>
                <w:sz w:val="24"/>
                <w:szCs w:val="24"/>
              </w:rPr>
              <w:t>MonLife Countryside Access</w:t>
            </w:r>
          </w:p>
        </w:tc>
        <w:tc>
          <w:tcPr>
            <w:tcW w:w="1492" w:type="dxa"/>
          </w:tcPr>
          <w:p w:rsidR="00F65B4C" w:rsidRPr="00C95EC7" w:rsidRDefault="00F65B4C" w:rsidP="00F65B4C">
            <w:pPr>
              <w:rPr>
                <w:rFonts w:cstheme="minorHAnsi"/>
                <w:sz w:val="24"/>
                <w:szCs w:val="24"/>
              </w:rPr>
            </w:pPr>
            <w:r w:rsidRPr="00C95EC7">
              <w:rPr>
                <w:rFonts w:cstheme="minorHAnsi"/>
                <w:sz w:val="24"/>
                <w:szCs w:val="24"/>
              </w:rPr>
              <w:t>ongoing</w:t>
            </w:r>
          </w:p>
        </w:tc>
        <w:tc>
          <w:tcPr>
            <w:tcW w:w="3144" w:type="dxa"/>
          </w:tcPr>
          <w:p w:rsidR="00F65B4C" w:rsidRPr="00C95EC7" w:rsidRDefault="00F65B4C" w:rsidP="00F65B4C">
            <w:pPr>
              <w:rPr>
                <w:rFonts w:cstheme="minorHAnsi"/>
                <w:sz w:val="24"/>
                <w:szCs w:val="24"/>
              </w:rPr>
            </w:pPr>
            <w:r w:rsidRPr="00C95EC7">
              <w:rPr>
                <w:rFonts w:cstheme="minorHAnsi"/>
                <w:sz w:val="24"/>
                <w:szCs w:val="24"/>
              </w:rPr>
              <w:t xml:space="preserve">Q1 </w:t>
            </w:r>
            <w:r w:rsidRPr="00C95EC7">
              <w:rPr>
                <w:rFonts w:cstheme="minorHAnsi"/>
                <w:i/>
                <w:sz w:val="24"/>
                <w:szCs w:val="24"/>
              </w:rPr>
              <w:t>11 applications in progress of which 3 are Town and Country Planning Act Orders and 7 are Highways Act Orders.</w:t>
            </w:r>
          </w:p>
          <w:p w:rsidR="00F65B4C" w:rsidRPr="00C95EC7" w:rsidRDefault="00F65B4C" w:rsidP="00F65B4C">
            <w:pPr>
              <w:rPr>
                <w:rFonts w:cstheme="minorHAnsi"/>
                <w:i/>
                <w:sz w:val="24"/>
                <w:szCs w:val="24"/>
              </w:rPr>
            </w:pPr>
            <w:r w:rsidRPr="00C95EC7">
              <w:rPr>
                <w:rFonts w:cstheme="minorHAnsi"/>
                <w:i/>
                <w:sz w:val="24"/>
                <w:szCs w:val="24"/>
              </w:rPr>
              <w:t>1 Rail Crossing Order</w:t>
            </w:r>
          </w:p>
          <w:p w:rsidR="00F65B4C" w:rsidRPr="00C95EC7" w:rsidRDefault="00F65B4C" w:rsidP="00F65B4C">
            <w:pPr>
              <w:rPr>
                <w:rFonts w:cstheme="minorHAnsi"/>
                <w:i/>
                <w:sz w:val="24"/>
                <w:szCs w:val="24"/>
              </w:rPr>
            </w:pPr>
            <w:r w:rsidRPr="00C95EC7">
              <w:rPr>
                <w:rFonts w:cstheme="minorHAnsi"/>
                <w:i/>
                <w:sz w:val="24"/>
                <w:szCs w:val="24"/>
              </w:rPr>
              <w:t>4 pre –order consultations taken place</w:t>
            </w:r>
          </w:p>
          <w:p w:rsidR="00F65B4C" w:rsidRPr="00C95EC7" w:rsidRDefault="00F65B4C" w:rsidP="00F65B4C">
            <w:pPr>
              <w:rPr>
                <w:rFonts w:cstheme="minorHAnsi"/>
                <w:i/>
                <w:sz w:val="24"/>
                <w:szCs w:val="24"/>
              </w:rPr>
            </w:pPr>
            <w:r w:rsidRPr="00C95EC7">
              <w:rPr>
                <w:rFonts w:cstheme="minorHAnsi"/>
                <w:i/>
                <w:sz w:val="24"/>
                <w:szCs w:val="24"/>
              </w:rPr>
              <w:t>6 waiting for order to be made</w:t>
            </w:r>
          </w:p>
          <w:p w:rsidR="00F65B4C" w:rsidRPr="00C95EC7" w:rsidRDefault="00F65B4C" w:rsidP="00F65B4C">
            <w:pPr>
              <w:rPr>
                <w:rFonts w:cstheme="minorHAnsi"/>
                <w:i/>
                <w:sz w:val="24"/>
                <w:szCs w:val="24"/>
              </w:rPr>
            </w:pPr>
            <w:r w:rsidRPr="00C95EC7">
              <w:rPr>
                <w:rFonts w:cstheme="minorHAnsi"/>
                <w:i/>
                <w:sz w:val="24"/>
                <w:szCs w:val="24"/>
              </w:rPr>
              <w:t xml:space="preserve">1 waiting to go to committee </w:t>
            </w:r>
          </w:p>
          <w:p w:rsidR="00F65B4C" w:rsidRPr="00C95EC7" w:rsidRDefault="00F65B4C" w:rsidP="00F65B4C">
            <w:pPr>
              <w:rPr>
                <w:rFonts w:cstheme="minorHAnsi"/>
                <w:i/>
                <w:sz w:val="24"/>
                <w:szCs w:val="24"/>
              </w:rPr>
            </w:pPr>
            <w:r w:rsidRPr="00C95EC7">
              <w:rPr>
                <w:rFonts w:cstheme="minorHAnsi"/>
                <w:i/>
                <w:sz w:val="24"/>
                <w:szCs w:val="24"/>
              </w:rPr>
              <w:t>1 waiting confirmation</w:t>
            </w:r>
          </w:p>
          <w:p w:rsidR="00F65B4C" w:rsidRPr="00C95EC7" w:rsidRDefault="00F65B4C" w:rsidP="00F65B4C">
            <w:pPr>
              <w:rPr>
                <w:rFonts w:cstheme="minorHAnsi"/>
                <w:i/>
                <w:sz w:val="24"/>
                <w:szCs w:val="24"/>
              </w:rPr>
            </w:pPr>
            <w:r w:rsidRPr="00C95EC7">
              <w:rPr>
                <w:rFonts w:cstheme="minorHAnsi"/>
                <w:i/>
                <w:sz w:val="24"/>
                <w:szCs w:val="24"/>
              </w:rPr>
              <w:t>1 waiting certification</w:t>
            </w:r>
          </w:p>
          <w:p w:rsidR="00F65B4C" w:rsidRPr="00C95EC7" w:rsidRDefault="00F65B4C" w:rsidP="00F65B4C">
            <w:pPr>
              <w:rPr>
                <w:rFonts w:cstheme="minorHAnsi"/>
                <w:i/>
                <w:sz w:val="24"/>
                <w:szCs w:val="24"/>
              </w:rPr>
            </w:pPr>
            <w:r w:rsidRPr="00C95EC7">
              <w:rPr>
                <w:rFonts w:cstheme="minorHAnsi"/>
                <w:i/>
                <w:sz w:val="24"/>
                <w:szCs w:val="24"/>
              </w:rPr>
              <w:t>1 new application (Wales Coast Path)</w:t>
            </w:r>
          </w:p>
          <w:p w:rsidR="00F65B4C" w:rsidRPr="00C95EC7" w:rsidRDefault="00F65B4C" w:rsidP="00F65B4C">
            <w:pPr>
              <w:rPr>
                <w:rFonts w:cstheme="minorHAnsi"/>
                <w:sz w:val="24"/>
                <w:szCs w:val="24"/>
              </w:rPr>
            </w:pPr>
            <w:r w:rsidRPr="00C95EC7">
              <w:rPr>
                <w:rFonts w:cstheme="minorHAnsi"/>
                <w:sz w:val="24"/>
                <w:szCs w:val="24"/>
              </w:rPr>
              <w:t xml:space="preserve"> </w:t>
            </w:r>
          </w:p>
        </w:tc>
        <w:tc>
          <w:tcPr>
            <w:tcW w:w="1477" w:type="dxa"/>
          </w:tcPr>
          <w:p w:rsidR="00F65B4C" w:rsidRPr="00C95EC7" w:rsidRDefault="00F65B4C" w:rsidP="00F65B4C">
            <w:pPr>
              <w:rPr>
                <w:rFonts w:cstheme="minorHAnsi"/>
                <w:sz w:val="24"/>
                <w:szCs w:val="24"/>
              </w:rPr>
            </w:pPr>
            <w:r w:rsidRPr="00C95EC7">
              <w:rPr>
                <w:rFonts w:cstheme="minorHAnsi"/>
                <w:sz w:val="24"/>
                <w:szCs w:val="24"/>
              </w:rPr>
              <w:t>Existing resources and</w:t>
            </w:r>
          </w:p>
          <w:p w:rsidR="00F65B4C" w:rsidRPr="00C95EC7" w:rsidRDefault="00F65B4C" w:rsidP="00F65B4C">
            <w:pPr>
              <w:rPr>
                <w:rFonts w:cstheme="minorHAnsi"/>
                <w:sz w:val="24"/>
                <w:szCs w:val="24"/>
              </w:rPr>
            </w:pPr>
            <w:r w:rsidRPr="00C95EC7">
              <w:rPr>
                <w:rFonts w:cstheme="minorHAnsi"/>
                <w:sz w:val="24"/>
                <w:szCs w:val="24"/>
              </w:rPr>
              <w:t xml:space="preserve">X agreements with applicants to pay costs </w:t>
            </w:r>
          </w:p>
        </w:tc>
      </w:tr>
      <w:tr w:rsidR="00F65B4C" w:rsidTr="00F65B4C">
        <w:tc>
          <w:tcPr>
            <w:tcW w:w="2386" w:type="dxa"/>
          </w:tcPr>
          <w:p w:rsidR="00F65B4C" w:rsidRPr="00D617AB" w:rsidRDefault="00F65B4C" w:rsidP="00CB291D">
            <w:pPr>
              <w:rPr>
                <w:sz w:val="24"/>
                <w:szCs w:val="24"/>
              </w:rPr>
            </w:pPr>
            <w:r w:rsidRPr="00D617AB">
              <w:rPr>
                <w:sz w:val="24"/>
                <w:szCs w:val="24"/>
              </w:rPr>
              <w:t>KWOT2 12.4 Provide advice and where appropriate progress orders for temporary closures but with conditions as per policy.</w:t>
            </w:r>
          </w:p>
        </w:tc>
        <w:tc>
          <w:tcPr>
            <w:tcW w:w="3282" w:type="dxa"/>
          </w:tcPr>
          <w:p w:rsidR="00F65B4C" w:rsidRPr="00C95EC7" w:rsidRDefault="00F65B4C" w:rsidP="00F65B4C">
            <w:pPr>
              <w:rPr>
                <w:rFonts w:cstheme="minorHAnsi"/>
                <w:b/>
                <w:sz w:val="24"/>
                <w:szCs w:val="24"/>
              </w:rPr>
            </w:pPr>
            <w:r w:rsidRPr="00C95EC7">
              <w:rPr>
                <w:rFonts w:cstheme="minorHAnsi"/>
                <w:sz w:val="24"/>
                <w:szCs w:val="24"/>
              </w:rPr>
              <w:t>Process and make</w:t>
            </w:r>
            <w:r w:rsidRPr="00C95EC7">
              <w:rPr>
                <w:rFonts w:cstheme="minorHAnsi"/>
                <w:b/>
                <w:sz w:val="24"/>
                <w:szCs w:val="24"/>
              </w:rPr>
              <w:t xml:space="preserve"> temporary closure notices </w:t>
            </w:r>
            <w:r w:rsidRPr="00C95EC7">
              <w:rPr>
                <w:rFonts w:cstheme="minorHAnsi"/>
                <w:sz w:val="24"/>
                <w:szCs w:val="24"/>
              </w:rPr>
              <w:t>as required</w:t>
            </w:r>
          </w:p>
        </w:tc>
        <w:tc>
          <w:tcPr>
            <w:tcW w:w="1882" w:type="dxa"/>
          </w:tcPr>
          <w:p w:rsidR="00F65B4C" w:rsidRPr="00C95EC7" w:rsidRDefault="00F65B4C" w:rsidP="00F65B4C">
            <w:pPr>
              <w:rPr>
                <w:rFonts w:cstheme="minorHAnsi"/>
                <w:sz w:val="24"/>
                <w:szCs w:val="24"/>
              </w:rPr>
            </w:pPr>
            <w:r w:rsidRPr="00C95EC7">
              <w:rPr>
                <w:rFonts w:cstheme="minorHAnsi"/>
                <w:sz w:val="24"/>
                <w:szCs w:val="24"/>
              </w:rPr>
              <w:t>MonLife Countryside Access</w:t>
            </w:r>
          </w:p>
        </w:tc>
        <w:tc>
          <w:tcPr>
            <w:tcW w:w="1492" w:type="dxa"/>
          </w:tcPr>
          <w:p w:rsidR="00F65B4C" w:rsidRPr="00C95EC7" w:rsidRDefault="00F65B4C" w:rsidP="00F65B4C">
            <w:pPr>
              <w:rPr>
                <w:rFonts w:cstheme="minorHAnsi"/>
                <w:sz w:val="24"/>
                <w:szCs w:val="24"/>
              </w:rPr>
            </w:pPr>
            <w:r w:rsidRPr="00C95EC7">
              <w:rPr>
                <w:rFonts w:cstheme="minorHAnsi"/>
                <w:sz w:val="24"/>
                <w:szCs w:val="24"/>
              </w:rPr>
              <w:t>ongoing</w:t>
            </w:r>
          </w:p>
        </w:tc>
        <w:tc>
          <w:tcPr>
            <w:tcW w:w="3144" w:type="dxa"/>
          </w:tcPr>
          <w:p w:rsidR="00F65B4C" w:rsidRPr="00C95EC7" w:rsidRDefault="00F65B4C" w:rsidP="00F65B4C">
            <w:pPr>
              <w:rPr>
                <w:rFonts w:cstheme="minorHAnsi"/>
                <w:i/>
                <w:sz w:val="24"/>
                <w:szCs w:val="24"/>
              </w:rPr>
            </w:pPr>
            <w:r w:rsidRPr="00C95EC7">
              <w:rPr>
                <w:rFonts w:cstheme="minorHAnsi"/>
                <w:i/>
                <w:sz w:val="24"/>
                <w:szCs w:val="24"/>
              </w:rPr>
              <w:t>Q1 Flooding in February resulted in 4 temp closure notices.</w:t>
            </w:r>
          </w:p>
          <w:p w:rsidR="00F65B4C" w:rsidRPr="00C95EC7" w:rsidRDefault="00F65B4C" w:rsidP="00F65B4C">
            <w:pPr>
              <w:rPr>
                <w:rFonts w:cstheme="minorHAnsi"/>
                <w:i/>
                <w:sz w:val="24"/>
                <w:szCs w:val="24"/>
              </w:rPr>
            </w:pPr>
            <w:r w:rsidRPr="00C95EC7">
              <w:rPr>
                <w:rFonts w:cstheme="minorHAnsi"/>
                <w:i/>
                <w:sz w:val="24"/>
                <w:szCs w:val="24"/>
              </w:rPr>
              <w:t xml:space="preserve">Other temporary closure orders made as per </w:t>
            </w:r>
            <w:hyperlink r:id="rId9" w:history="1">
              <w:r w:rsidRPr="00C95EC7">
                <w:rPr>
                  <w:rStyle w:val="Hyperlink"/>
                  <w:rFonts w:cstheme="minorHAnsi"/>
                  <w:i/>
                  <w:sz w:val="24"/>
                  <w:szCs w:val="24"/>
                </w:rPr>
                <w:t>register</w:t>
              </w:r>
            </w:hyperlink>
            <w:r w:rsidRPr="00C95EC7">
              <w:rPr>
                <w:rFonts w:cstheme="minorHAnsi"/>
                <w:i/>
                <w:sz w:val="24"/>
                <w:szCs w:val="24"/>
              </w:rPr>
              <w:t>.</w:t>
            </w:r>
          </w:p>
          <w:p w:rsidR="00F65B4C" w:rsidRPr="00C95EC7" w:rsidRDefault="00F65B4C" w:rsidP="00F65B4C">
            <w:pPr>
              <w:rPr>
                <w:rFonts w:cstheme="minorHAnsi"/>
                <w:sz w:val="24"/>
                <w:szCs w:val="24"/>
              </w:rPr>
            </w:pPr>
          </w:p>
        </w:tc>
        <w:tc>
          <w:tcPr>
            <w:tcW w:w="1477" w:type="dxa"/>
          </w:tcPr>
          <w:p w:rsidR="00F65B4C" w:rsidRPr="00C95EC7" w:rsidRDefault="00F65B4C" w:rsidP="00F65B4C">
            <w:pPr>
              <w:rPr>
                <w:rFonts w:cstheme="minorHAnsi"/>
              </w:rPr>
            </w:pPr>
          </w:p>
        </w:tc>
      </w:tr>
      <w:tr w:rsidR="00F65B4C" w:rsidTr="00F65B4C">
        <w:tc>
          <w:tcPr>
            <w:tcW w:w="2386" w:type="dxa"/>
          </w:tcPr>
          <w:p w:rsidR="00F65B4C" w:rsidRDefault="00F65B4C" w:rsidP="00F65B4C">
            <w:pPr>
              <w:rPr>
                <w:sz w:val="24"/>
                <w:szCs w:val="24"/>
              </w:rPr>
            </w:pPr>
            <w:r w:rsidRPr="00D617AB">
              <w:rPr>
                <w:sz w:val="24"/>
                <w:szCs w:val="24"/>
              </w:rPr>
              <w:t>KWOT2 12.5 Consider developing policy for requests to plant trees, install seats/plaques etc. in country parks/sites</w:t>
            </w:r>
          </w:p>
          <w:p w:rsidR="00F65B4C" w:rsidRPr="00D617AB" w:rsidRDefault="00F65B4C" w:rsidP="00F65B4C">
            <w:pPr>
              <w:rPr>
                <w:sz w:val="24"/>
                <w:szCs w:val="24"/>
              </w:rPr>
            </w:pPr>
          </w:p>
        </w:tc>
        <w:tc>
          <w:tcPr>
            <w:tcW w:w="3282" w:type="dxa"/>
          </w:tcPr>
          <w:p w:rsidR="00F65B4C" w:rsidRPr="005E5778" w:rsidRDefault="00F65B4C" w:rsidP="00F65B4C">
            <w:pPr>
              <w:rPr>
                <w:rFonts w:cstheme="minorHAnsi"/>
                <w:b/>
                <w:sz w:val="24"/>
                <w:szCs w:val="24"/>
              </w:rPr>
            </w:pPr>
            <w:r w:rsidRPr="005E5778">
              <w:rPr>
                <w:rFonts w:cstheme="minorHAnsi"/>
                <w:b/>
                <w:sz w:val="24"/>
                <w:szCs w:val="24"/>
              </w:rPr>
              <w:t xml:space="preserve">Develop policy for sites </w:t>
            </w:r>
            <w:r w:rsidRPr="005E5778">
              <w:rPr>
                <w:rFonts w:cstheme="minorHAnsi"/>
                <w:sz w:val="24"/>
                <w:szCs w:val="24"/>
              </w:rPr>
              <w:t>regarding bereavement requests/donations for trees etc</w:t>
            </w:r>
            <w:r w:rsidRPr="005E5778">
              <w:rPr>
                <w:rFonts w:cstheme="minorHAnsi"/>
                <w:b/>
                <w:sz w:val="24"/>
                <w:szCs w:val="24"/>
              </w:rPr>
              <w:t>.</w:t>
            </w:r>
          </w:p>
        </w:tc>
        <w:tc>
          <w:tcPr>
            <w:tcW w:w="1882" w:type="dxa"/>
          </w:tcPr>
          <w:p w:rsidR="00F65B4C" w:rsidRPr="005E5778" w:rsidRDefault="00F65B4C" w:rsidP="00F65B4C">
            <w:pPr>
              <w:rPr>
                <w:rFonts w:cstheme="minorHAnsi"/>
                <w:sz w:val="24"/>
                <w:szCs w:val="24"/>
              </w:rPr>
            </w:pPr>
            <w:r w:rsidRPr="005E5778">
              <w:rPr>
                <w:rFonts w:cstheme="minorHAnsi"/>
                <w:sz w:val="24"/>
                <w:szCs w:val="24"/>
              </w:rPr>
              <w:t>MonLife</w:t>
            </w:r>
          </w:p>
        </w:tc>
        <w:tc>
          <w:tcPr>
            <w:tcW w:w="1492" w:type="dxa"/>
          </w:tcPr>
          <w:p w:rsidR="00F65B4C" w:rsidRPr="005E5778" w:rsidRDefault="00F65B4C" w:rsidP="00F65B4C">
            <w:pPr>
              <w:rPr>
                <w:rFonts w:cstheme="minorHAnsi"/>
                <w:sz w:val="24"/>
                <w:szCs w:val="24"/>
              </w:rPr>
            </w:pPr>
            <w:r w:rsidRPr="005E5778">
              <w:rPr>
                <w:rFonts w:cstheme="minorHAnsi"/>
                <w:sz w:val="24"/>
                <w:szCs w:val="24"/>
              </w:rPr>
              <w:t>Q4</w:t>
            </w:r>
          </w:p>
        </w:tc>
        <w:tc>
          <w:tcPr>
            <w:tcW w:w="3144" w:type="dxa"/>
          </w:tcPr>
          <w:p w:rsidR="00F65B4C" w:rsidRPr="005E5778" w:rsidRDefault="00F65B4C" w:rsidP="00F65B4C">
            <w:pPr>
              <w:rPr>
                <w:rFonts w:cstheme="minorHAnsi"/>
                <w:sz w:val="24"/>
                <w:szCs w:val="24"/>
              </w:rPr>
            </w:pPr>
            <w:r w:rsidRPr="005E5778">
              <w:rPr>
                <w:rFonts w:cstheme="minorHAnsi"/>
                <w:sz w:val="24"/>
                <w:szCs w:val="24"/>
              </w:rPr>
              <w:t>New</w:t>
            </w:r>
          </w:p>
        </w:tc>
        <w:tc>
          <w:tcPr>
            <w:tcW w:w="1477" w:type="dxa"/>
          </w:tcPr>
          <w:p w:rsidR="00F65B4C" w:rsidRDefault="00F65B4C" w:rsidP="00F65B4C"/>
        </w:tc>
      </w:tr>
      <w:tr w:rsidR="00F65B4C" w:rsidTr="00F65B4C">
        <w:tc>
          <w:tcPr>
            <w:tcW w:w="2386" w:type="dxa"/>
          </w:tcPr>
          <w:p w:rsidR="00F65B4C" w:rsidRDefault="00F65B4C" w:rsidP="00F65B4C">
            <w:pPr>
              <w:rPr>
                <w:sz w:val="24"/>
                <w:szCs w:val="24"/>
              </w:rPr>
            </w:pPr>
            <w:r w:rsidRPr="00D617AB">
              <w:rPr>
                <w:sz w:val="24"/>
                <w:szCs w:val="24"/>
              </w:rPr>
              <w:lastRenderedPageBreak/>
              <w:t>KWOT3 13.1  Work with NRW to review access on their sites, reduce modification claims and produce management plans that can help inform future tree clearance programmes, reducing access closures and assisting with aims in 13.0</w:t>
            </w:r>
          </w:p>
          <w:p w:rsidR="00F65B4C" w:rsidRPr="00D617AB" w:rsidRDefault="00F65B4C" w:rsidP="00F65B4C">
            <w:pPr>
              <w:rPr>
                <w:sz w:val="24"/>
                <w:szCs w:val="24"/>
              </w:rPr>
            </w:pPr>
          </w:p>
        </w:tc>
        <w:tc>
          <w:tcPr>
            <w:tcW w:w="3282" w:type="dxa"/>
          </w:tcPr>
          <w:p w:rsidR="00F65B4C" w:rsidRPr="00C95EC7" w:rsidRDefault="00F65B4C" w:rsidP="00F65B4C">
            <w:pPr>
              <w:rPr>
                <w:rFonts w:cstheme="minorHAnsi"/>
                <w:b/>
                <w:sz w:val="24"/>
                <w:szCs w:val="24"/>
              </w:rPr>
            </w:pPr>
            <w:r w:rsidRPr="00C95EC7">
              <w:rPr>
                <w:rFonts w:cstheme="minorHAnsi"/>
                <w:b/>
                <w:sz w:val="24"/>
                <w:szCs w:val="24"/>
              </w:rPr>
              <w:t xml:space="preserve">Work with NRW </w:t>
            </w:r>
            <w:r w:rsidRPr="00C95EC7">
              <w:rPr>
                <w:rFonts w:cstheme="minorHAnsi"/>
                <w:sz w:val="24"/>
                <w:szCs w:val="24"/>
              </w:rPr>
              <w:t>reviewing other ways of dealing with claims on NRW land and seek resources to produce management plans</w:t>
            </w:r>
            <w:r w:rsidRPr="00C95EC7">
              <w:rPr>
                <w:rFonts w:cstheme="minorHAnsi"/>
                <w:b/>
                <w:sz w:val="24"/>
                <w:szCs w:val="24"/>
              </w:rPr>
              <w:t xml:space="preserve">.  </w:t>
            </w:r>
          </w:p>
        </w:tc>
        <w:tc>
          <w:tcPr>
            <w:tcW w:w="1882" w:type="dxa"/>
          </w:tcPr>
          <w:p w:rsidR="00F65B4C" w:rsidRPr="00C95EC7" w:rsidRDefault="00F65B4C" w:rsidP="00F65B4C">
            <w:pPr>
              <w:rPr>
                <w:rFonts w:cstheme="minorHAnsi"/>
                <w:sz w:val="24"/>
                <w:szCs w:val="24"/>
              </w:rPr>
            </w:pPr>
            <w:r w:rsidRPr="00C95EC7">
              <w:rPr>
                <w:rFonts w:cstheme="minorHAnsi"/>
                <w:sz w:val="24"/>
                <w:szCs w:val="24"/>
              </w:rPr>
              <w:t>NRW, MonLife</w:t>
            </w:r>
          </w:p>
        </w:tc>
        <w:tc>
          <w:tcPr>
            <w:tcW w:w="1492" w:type="dxa"/>
          </w:tcPr>
          <w:p w:rsidR="00F65B4C" w:rsidRPr="00C95EC7" w:rsidRDefault="00F65B4C" w:rsidP="00F65B4C">
            <w:pPr>
              <w:rPr>
                <w:rFonts w:cstheme="minorHAnsi"/>
                <w:sz w:val="24"/>
                <w:szCs w:val="24"/>
              </w:rPr>
            </w:pPr>
            <w:r w:rsidRPr="00C95EC7">
              <w:rPr>
                <w:rFonts w:cstheme="minorHAnsi"/>
                <w:sz w:val="24"/>
                <w:szCs w:val="24"/>
              </w:rPr>
              <w:t>ongoing</w:t>
            </w:r>
          </w:p>
        </w:tc>
        <w:tc>
          <w:tcPr>
            <w:tcW w:w="3144" w:type="dxa"/>
          </w:tcPr>
          <w:p w:rsidR="00F65B4C" w:rsidRPr="00C95EC7" w:rsidRDefault="00F65B4C" w:rsidP="00F65B4C">
            <w:pPr>
              <w:rPr>
                <w:rFonts w:cstheme="minorHAnsi"/>
                <w:sz w:val="24"/>
                <w:szCs w:val="24"/>
              </w:rPr>
            </w:pPr>
            <w:r w:rsidRPr="00C95EC7">
              <w:rPr>
                <w:rFonts w:cstheme="minorHAnsi"/>
                <w:sz w:val="24"/>
                <w:szCs w:val="24"/>
              </w:rPr>
              <w:t xml:space="preserve">No progress </w:t>
            </w:r>
            <w:r>
              <w:rPr>
                <w:rFonts w:cstheme="minorHAnsi"/>
                <w:sz w:val="24"/>
                <w:szCs w:val="24"/>
              </w:rPr>
              <w:t>Q</w:t>
            </w:r>
            <w:r w:rsidRPr="00C95EC7">
              <w:rPr>
                <w:rFonts w:cstheme="minorHAnsi"/>
                <w:sz w:val="24"/>
                <w:szCs w:val="24"/>
              </w:rPr>
              <w:t>1</w:t>
            </w:r>
          </w:p>
        </w:tc>
        <w:tc>
          <w:tcPr>
            <w:tcW w:w="1477" w:type="dxa"/>
          </w:tcPr>
          <w:p w:rsidR="00F65B4C" w:rsidRDefault="00F65B4C" w:rsidP="00F65B4C"/>
        </w:tc>
      </w:tr>
      <w:tr w:rsidR="00F65B4C" w:rsidTr="00F65B4C">
        <w:tc>
          <w:tcPr>
            <w:tcW w:w="2386" w:type="dxa"/>
          </w:tcPr>
          <w:p w:rsidR="00F65B4C" w:rsidRDefault="00F65B4C" w:rsidP="00F65B4C">
            <w:pPr>
              <w:rPr>
                <w:sz w:val="24"/>
                <w:szCs w:val="24"/>
              </w:rPr>
            </w:pPr>
            <w:r w:rsidRPr="00D617AB">
              <w:rPr>
                <w:sz w:val="24"/>
                <w:szCs w:val="24"/>
              </w:rPr>
              <w:t xml:space="preserve">KWOT4 14.4 Work with NRW &amp; other woodland partners to provide better information about what access is available in woodlands </w:t>
            </w:r>
          </w:p>
          <w:p w:rsidR="00F65B4C" w:rsidRPr="00D617AB" w:rsidRDefault="00F65B4C" w:rsidP="00F65B4C">
            <w:pPr>
              <w:rPr>
                <w:sz w:val="24"/>
                <w:szCs w:val="24"/>
              </w:rPr>
            </w:pPr>
          </w:p>
        </w:tc>
        <w:tc>
          <w:tcPr>
            <w:tcW w:w="3282" w:type="dxa"/>
          </w:tcPr>
          <w:p w:rsidR="00F65B4C" w:rsidRPr="00C95EC7" w:rsidRDefault="00F65B4C" w:rsidP="00F65B4C">
            <w:pPr>
              <w:rPr>
                <w:rFonts w:cstheme="minorHAnsi"/>
                <w:b/>
                <w:sz w:val="24"/>
                <w:szCs w:val="24"/>
              </w:rPr>
            </w:pPr>
            <w:r w:rsidRPr="00C95EC7">
              <w:rPr>
                <w:rFonts w:cstheme="minorHAnsi"/>
                <w:b/>
                <w:sz w:val="24"/>
                <w:szCs w:val="24"/>
              </w:rPr>
              <w:t>Woodland Access Information</w:t>
            </w:r>
          </w:p>
          <w:p w:rsidR="00F65B4C" w:rsidRPr="00C95EC7" w:rsidRDefault="00F65B4C" w:rsidP="00F65B4C">
            <w:pPr>
              <w:rPr>
                <w:rFonts w:cstheme="minorHAnsi"/>
                <w:sz w:val="24"/>
                <w:szCs w:val="24"/>
              </w:rPr>
            </w:pPr>
            <w:r w:rsidRPr="00C95EC7">
              <w:rPr>
                <w:rFonts w:cstheme="minorHAnsi"/>
                <w:sz w:val="24"/>
                <w:szCs w:val="24"/>
              </w:rPr>
              <w:t>Provide links to NRW’s sites on MonLife’s webpages and Visit Monmouthshire</w:t>
            </w:r>
          </w:p>
        </w:tc>
        <w:tc>
          <w:tcPr>
            <w:tcW w:w="1882" w:type="dxa"/>
          </w:tcPr>
          <w:p w:rsidR="00F65B4C" w:rsidRPr="00C95EC7" w:rsidRDefault="00F65B4C" w:rsidP="00F65B4C">
            <w:pPr>
              <w:rPr>
                <w:rFonts w:cstheme="minorHAnsi"/>
                <w:sz w:val="24"/>
                <w:szCs w:val="24"/>
              </w:rPr>
            </w:pPr>
            <w:r w:rsidRPr="00C95EC7">
              <w:rPr>
                <w:rFonts w:cstheme="minorHAnsi"/>
                <w:sz w:val="24"/>
                <w:szCs w:val="24"/>
              </w:rPr>
              <w:t>NRW, MonLife Destination Management and Countryside Access</w:t>
            </w:r>
          </w:p>
        </w:tc>
        <w:tc>
          <w:tcPr>
            <w:tcW w:w="1492" w:type="dxa"/>
          </w:tcPr>
          <w:p w:rsidR="00F65B4C" w:rsidRPr="00C95EC7" w:rsidRDefault="00F65B4C" w:rsidP="00F65B4C">
            <w:pPr>
              <w:rPr>
                <w:rFonts w:cstheme="minorHAnsi"/>
                <w:sz w:val="24"/>
                <w:szCs w:val="24"/>
              </w:rPr>
            </w:pPr>
            <w:r w:rsidRPr="00C95EC7">
              <w:rPr>
                <w:rFonts w:cstheme="minorHAnsi"/>
                <w:sz w:val="24"/>
                <w:szCs w:val="24"/>
              </w:rPr>
              <w:t>October 2020</w:t>
            </w:r>
          </w:p>
        </w:tc>
        <w:tc>
          <w:tcPr>
            <w:tcW w:w="3144" w:type="dxa"/>
          </w:tcPr>
          <w:p w:rsidR="00F65B4C" w:rsidRPr="00C95EC7" w:rsidRDefault="00F65B4C" w:rsidP="00F65B4C">
            <w:pPr>
              <w:rPr>
                <w:rFonts w:cstheme="minorHAnsi"/>
                <w:sz w:val="24"/>
                <w:szCs w:val="24"/>
              </w:rPr>
            </w:pPr>
            <w:r w:rsidRPr="00C95EC7">
              <w:rPr>
                <w:rFonts w:cstheme="minorHAnsi"/>
                <w:sz w:val="24"/>
                <w:szCs w:val="24"/>
              </w:rPr>
              <w:t>Not yet started due to Covid</w:t>
            </w:r>
          </w:p>
        </w:tc>
        <w:tc>
          <w:tcPr>
            <w:tcW w:w="1477" w:type="dxa"/>
          </w:tcPr>
          <w:p w:rsidR="00F65B4C" w:rsidRDefault="00F65B4C" w:rsidP="00F65B4C"/>
        </w:tc>
      </w:tr>
      <w:tr w:rsidR="00F65B4C" w:rsidTr="00F65B4C">
        <w:tc>
          <w:tcPr>
            <w:tcW w:w="2386" w:type="dxa"/>
          </w:tcPr>
          <w:p w:rsidR="00F65B4C" w:rsidRPr="00D617AB" w:rsidRDefault="00F65B4C" w:rsidP="003078AF">
            <w:pPr>
              <w:rPr>
                <w:sz w:val="24"/>
                <w:szCs w:val="24"/>
              </w:rPr>
            </w:pPr>
            <w:r w:rsidRPr="00D617AB">
              <w:rPr>
                <w:sz w:val="24"/>
                <w:szCs w:val="24"/>
              </w:rPr>
              <w:t>KWOT4 14.5 Encourage NRW TO provide and share an easily accessible map showing the extent of Welsh Government woodland estate that is subject to permissive access by horse riders.</w:t>
            </w:r>
          </w:p>
        </w:tc>
        <w:tc>
          <w:tcPr>
            <w:tcW w:w="3282" w:type="dxa"/>
          </w:tcPr>
          <w:p w:rsidR="00F65B4C" w:rsidRPr="00C95EC7" w:rsidRDefault="00F65B4C" w:rsidP="00F65B4C">
            <w:pPr>
              <w:rPr>
                <w:rFonts w:cstheme="minorHAnsi"/>
                <w:b/>
                <w:sz w:val="24"/>
                <w:szCs w:val="24"/>
              </w:rPr>
            </w:pPr>
            <w:r w:rsidRPr="00C95EC7">
              <w:rPr>
                <w:rFonts w:cstheme="minorHAnsi"/>
                <w:b/>
                <w:sz w:val="24"/>
                <w:szCs w:val="24"/>
              </w:rPr>
              <w:t>Bridleway Access Information in Woodlands</w:t>
            </w:r>
          </w:p>
          <w:p w:rsidR="00F65B4C" w:rsidRPr="00C95EC7" w:rsidRDefault="00F65B4C" w:rsidP="00F65B4C">
            <w:pPr>
              <w:rPr>
                <w:rFonts w:cstheme="minorHAnsi"/>
                <w:sz w:val="24"/>
                <w:szCs w:val="24"/>
              </w:rPr>
            </w:pPr>
            <w:r w:rsidRPr="00C95EC7">
              <w:rPr>
                <w:rFonts w:cstheme="minorHAnsi"/>
                <w:sz w:val="24"/>
                <w:szCs w:val="24"/>
              </w:rPr>
              <w:t xml:space="preserve">Establish where the public can ride a horse in NRW woodlands within Monmouthshire and make information accessible </w:t>
            </w:r>
          </w:p>
        </w:tc>
        <w:tc>
          <w:tcPr>
            <w:tcW w:w="1882" w:type="dxa"/>
          </w:tcPr>
          <w:p w:rsidR="00F65B4C" w:rsidRPr="00C95EC7" w:rsidRDefault="00F65B4C" w:rsidP="00F65B4C">
            <w:pPr>
              <w:rPr>
                <w:rFonts w:cstheme="minorHAnsi"/>
                <w:sz w:val="24"/>
                <w:szCs w:val="24"/>
              </w:rPr>
            </w:pPr>
            <w:r w:rsidRPr="00C95EC7">
              <w:rPr>
                <w:rFonts w:cstheme="minorHAnsi"/>
                <w:sz w:val="24"/>
                <w:szCs w:val="24"/>
              </w:rPr>
              <w:t>NRW, MonLife Destination Management and Countryside Access</w:t>
            </w:r>
          </w:p>
        </w:tc>
        <w:tc>
          <w:tcPr>
            <w:tcW w:w="1492" w:type="dxa"/>
          </w:tcPr>
          <w:p w:rsidR="00F65B4C" w:rsidRPr="00C95EC7" w:rsidRDefault="00F65B4C" w:rsidP="00F65B4C">
            <w:pPr>
              <w:rPr>
                <w:rFonts w:cstheme="minorHAnsi"/>
                <w:sz w:val="24"/>
                <w:szCs w:val="24"/>
              </w:rPr>
            </w:pPr>
            <w:r w:rsidRPr="00C95EC7">
              <w:rPr>
                <w:rFonts w:cstheme="minorHAnsi"/>
                <w:sz w:val="24"/>
                <w:szCs w:val="24"/>
              </w:rPr>
              <w:t>December 2020</w:t>
            </w:r>
          </w:p>
        </w:tc>
        <w:tc>
          <w:tcPr>
            <w:tcW w:w="3144" w:type="dxa"/>
          </w:tcPr>
          <w:p w:rsidR="00F65B4C" w:rsidRPr="00C95EC7" w:rsidRDefault="00F65B4C" w:rsidP="00F65B4C">
            <w:pPr>
              <w:rPr>
                <w:rFonts w:cstheme="minorHAnsi"/>
                <w:sz w:val="24"/>
                <w:szCs w:val="24"/>
              </w:rPr>
            </w:pPr>
          </w:p>
        </w:tc>
        <w:tc>
          <w:tcPr>
            <w:tcW w:w="1477" w:type="dxa"/>
          </w:tcPr>
          <w:p w:rsidR="00F65B4C" w:rsidRDefault="00F65B4C" w:rsidP="00F65B4C"/>
        </w:tc>
      </w:tr>
      <w:tr w:rsidR="00F65B4C" w:rsidTr="00F65B4C">
        <w:tc>
          <w:tcPr>
            <w:tcW w:w="2386" w:type="dxa"/>
          </w:tcPr>
          <w:p w:rsidR="00F65B4C" w:rsidRPr="00D617AB" w:rsidRDefault="00F65B4C" w:rsidP="00F65B4C">
            <w:pPr>
              <w:rPr>
                <w:sz w:val="24"/>
                <w:szCs w:val="24"/>
              </w:rPr>
            </w:pPr>
            <w:r w:rsidRPr="00D617AB">
              <w:rPr>
                <w:sz w:val="24"/>
                <w:szCs w:val="24"/>
              </w:rPr>
              <w:lastRenderedPageBreak/>
              <w:t>KWOT5 15.1 Maintain primary promoted routes to a high standard to safeguard economic benefits and tourism product</w:t>
            </w:r>
          </w:p>
        </w:tc>
        <w:tc>
          <w:tcPr>
            <w:tcW w:w="3282" w:type="dxa"/>
          </w:tcPr>
          <w:p w:rsidR="00F65B4C" w:rsidRPr="00C95EC7" w:rsidRDefault="00F65B4C" w:rsidP="00F65B4C">
            <w:pPr>
              <w:rPr>
                <w:rFonts w:cstheme="minorHAnsi"/>
                <w:b/>
                <w:sz w:val="24"/>
                <w:szCs w:val="24"/>
              </w:rPr>
            </w:pPr>
            <w:r w:rsidRPr="00C95EC7">
              <w:rPr>
                <w:rFonts w:cstheme="minorHAnsi"/>
                <w:b/>
                <w:sz w:val="24"/>
                <w:szCs w:val="24"/>
              </w:rPr>
              <w:t>Ongoing maintenance programmes for regional routes</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r w:rsidRPr="00C95EC7">
              <w:rPr>
                <w:rFonts w:cstheme="minorHAnsi"/>
                <w:b/>
                <w:sz w:val="24"/>
                <w:szCs w:val="24"/>
              </w:rPr>
              <w:t>Wye Valley Walk / Overlooking the Wye Walks</w:t>
            </w:r>
          </w:p>
        </w:tc>
        <w:tc>
          <w:tcPr>
            <w:tcW w:w="1882" w:type="dxa"/>
          </w:tcPr>
          <w:p w:rsidR="00F65B4C" w:rsidRPr="00C95EC7" w:rsidRDefault="00F65B4C" w:rsidP="00F65B4C">
            <w:pPr>
              <w:rPr>
                <w:rFonts w:cstheme="minorHAnsi"/>
                <w:sz w:val="24"/>
                <w:szCs w:val="24"/>
              </w:rPr>
            </w:pPr>
            <w:r w:rsidRPr="00C95EC7">
              <w:rPr>
                <w:rFonts w:cstheme="minorHAnsi"/>
                <w:sz w:val="24"/>
                <w:szCs w:val="24"/>
              </w:rPr>
              <w:t>MonLife Countryside Access</w:t>
            </w:r>
          </w:p>
          <w:p w:rsidR="00F65B4C" w:rsidRPr="00C95EC7" w:rsidRDefault="00F65B4C" w:rsidP="00F65B4C">
            <w:pPr>
              <w:rPr>
                <w:rFonts w:cstheme="minorHAnsi"/>
                <w:sz w:val="24"/>
                <w:szCs w:val="24"/>
              </w:rPr>
            </w:pPr>
          </w:p>
          <w:p w:rsidR="00F65B4C" w:rsidRPr="00C95EC7" w:rsidRDefault="00F65B4C" w:rsidP="00F65B4C">
            <w:pPr>
              <w:rPr>
                <w:rFonts w:cstheme="minorHAnsi"/>
                <w:sz w:val="24"/>
                <w:szCs w:val="24"/>
              </w:rPr>
            </w:pPr>
            <w:r w:rsidRPr="00C95EC7">
              <w:rPr>
                <w:rFonts w:cstheme="minorHAnsi"/>
                <w:sz w:val="24"/>
                <w:szCs w:val="24"/>
              </w:rPr>
              <w:t>AONB</w:t>
            </w:r>
          </w:p>
        </w:tc>
        <w:tc>
          <w:tcPr>
            <w:tcW w:w="1492" w:type="dxa"/>
          </w:tcPr>
          <w:p w:rsidR="00F65B4C" w:rsidRPr="00C95EC7" w:rsidRDefault="00F65B4C" w:rsidP="00F65B4C">
            <w:pPr>
              <w:rPr>
                <w:rFonts w:cstheme="minorHAnsi"/>
                <w:sz w:val="24"/>
                <w:szCs w:val="24"/>
              </w:rPr>
            </w:pPr>
          </w:p>
        </w:tc>
        <w:tc>
          <w:tcPr>
            <w:tcW w:w="3144" w:type="dxa"/>
          </w:tcPr>
          <w:p w:rsidR="00F65B4C" w:rsidRPr="00C95EC7" w:rsidRDefault="00F65B4C" w:rsidP="00F65B4C">
            <w:pPr>
              <w:rPr>
                <w:rFonts w:cstheme="minorHAnsi"/>
                <w:i/>
                <w:sz w:val="24"/>
                <w:szCs w:val="24"/>
              </w:rPr>
            </w:pPr>
            <w:r w:rsidRPr="00C95EC7">
              <w:rPr>
                <w:rFonts w:cstheme="minorHAnsi"/>
                <w:i/>
                <w:sz w:val="24"/>
                <w:szCs w:val="24"/>
              </w:rPr>
              <w:t xml:space="preserve">Q1 Cutting programme in place for all regional routes </w:t>
            </w:r>
          </w:p>
          <w:p w:rsidR="00F65B4C" w:rsidRDefault="00F65B4C" w:rsidP="00F65B4C">
            <w:pPr>
              <w:rPr>
                <w:rFonts w:cstheme="minorHAnsi"/>
                <w:i/>
                <w:sz w:val="24"/>
                <w:szCs w:val="24"/>
              </w:rPr>
            </w:pPr>
          </w:p>
          <w:p w:rsidR="00443EC0" w:rsidRDefault="00443EC0" w:rsidP="00F65B4C">
            <w:pPr>
              <w:rPr>
                <w:rFonts w:cstheme="minorHAnsi"/>
                <w:i/>
                <w:sz w:val="24"/>
                <w:szCs w:val="24"/>
              </w:rPr>
            </w:pPr>
          </w:p>
          <w:p w:rsidR="00F65B4C" w:rsidRPr="00C95EC7" w:rsidRDefault="00F65B4C" w:rsidP="00F65B4C">
            <w:pPr>
              <w:rPr>
                <w:rFonts w:cstheme="minorHAnsi"/>
                <w:sz w:val="24"/>
                <w:szCs w:val="24"/>
              </w:rPr>
            </w:pPr>
            <w:r w:rsidRPr="00C95EC7">
              <w:rPr>
                <w:rFonts w:cstheme="minorHAnsi"/>
                <w:i/>
                <w:sz w:val="24"/>
                <w:szCs w:val="24"/>
              </w:rPr>
              <w:t>Input into delivery of wye valley walk website revamp, waymarking, new guide and republishing OTW walks – include resolving Llandogo route.</w:t>
            </w:r>
            <w:r w:rsidRPr="00C95EC7">
              <w:rPr>
                <w:rFonts w:cstheme="minorHAnsi"/>
                <w:sz w:val="24"/>
                <w:szCs w:val="24"/>
              </w:rPr>
              <w:t xml:space="preserve"> </w:t>
            </w:r>
          </w:p>
        </w:tc>
        <w:tc>
          <w:tcPr>
            <w:tcW w:w="1477" w:type="dxa"/>
          </w:tcPr>
          <w:p w:rsidR="00F65B4C" w:rsidRPr="00C95EC7" w:rsidRDefault="00F65B4C" w:rsidP="00F65B4C">
            <w:pPr>
              <w:rPr>
                <w:rFonts w:cstheme="minorHAnsi"/>
                <w:b/>
                <w:i/>
                <w:color w:val="FF0000"/>
                <w:sz w:val="24"/>
                <w:szCs w:val="24"/>
              </w:rPr>
            </w:pPr>
          </w:p>
          <w:p w:rsidR="00F65B4C" w:rsidRPr="00C95EC7" w:rsidRDefault="00F65B4C" w:rsidP="00F65B4C">
            <w:pPr>
              <w:rPr>
                <w:rFonts w:cstheme="minorHAnsi"/>
                <w:b/>
                <w:i/>
                <w:color w:val="FF0000"/>
                <w:sz w:val="24"/>
                <w:szCs w:val="24"/>
              </w:rPr>
            </w:pPr>
          </w:p>
          <w:p w:rsidR="00F65B4C" w:rsidRPr="00C95EC7" w:rsidRDefault="00F65B4C" w:rsidP="00F65B4C">
            <w:pPr>
              <w:rPr>
                <w:rFonts w:cstheme="minorHAnsi"/>
                <w:b/>
                <w:i/>
                <w:sz w:val="24"/>
                <w:szCs w:val="24"/>
              </w:rPr>
            </w:pPr>
          </w:p>
          <w:p w:rsidR="00443EC0" w:rsidRDefault="00443EC0" w:rsidP="00F65B4C">
            <w:pPr>
              <w:rPr>
                <w:rFonts w:cstheme="minorHAnsi"/>
                <w:b/>
                <w:i/>
                <w:sz w:val="24"/>
                <w:szCs w:val="24"/>
              </w:rPr>
            </w:pPr>
          </w:p>
          <w:p w:rsidR="00F65B4C" w:rsidRPr="00C95EC7" w:rsidRDefault="00F65B4C" w:rsidP="00F65B4C">
            <w:pPr>
              <w:rPr>
                <w:rFonts w:cstheme="minorHAnsi"/>
                <w:i/>
                <w:sz w:val="24"/>
                <w:szCs w:val="24"/>
              </w:rPr>
            </w:pPr>
            <w:r w:rsidRPr="00C95EC7">
              <w:rPr>
                <w:rFonts w:cstheme="minorHAnsi"/>
                <w:b/>
                <w:i/>
                <w:sz w:val="24"/>
                <w:szCs w:val="24"/>
              </w:rPr>
              <w:t>AONB funded</w:t>
            </w:r>
            <w:r w:rsidRPr="00C95EC7">
              <w:rPr>
                <w:rFonts w:cstheme="minorHAnsi"/>
                <w:i/>
                <w:sz w:val="24"/>
                <w:szCs w:val="24"/>
              </w:rPr>
              <w:t xml:space="preserve"> 19/20</w:t>
            </w:r>
          </w:p>
        </w:tc>
      </w:tr>
      <w:tr w:rsidR="00F65B4C" w:rsidTr="00F65B4C">
        <w:tc>
          <w:tcPr>
            <w:tcW w:w="2386" w:type="dxa"/>
          </w:tcPr>
          <w:p w:rsidR="00F65B4C" w:rsidRDefault="00F65B4C" w:rsidP="00F65B4C">
            <w:pPr>
              <w:rPr>
                <w:sz w:val="24"/>
                <w:szCs w:val="24"/>
              </w:rPr>
            </w:pPr>
            <w:r w:rsidRPr="00D617AB">
              <w:rPr>
                <w:sz w:val="24"/>
                <w:szCs w:val="24"/>
              </w:rPr>
              <w:t>KWOT5 16.0 provide information to help support community led tourism</w:t>
            </w:r>
          </w:p>
          <w:p w:rsidR="00F65B4C" w:rsidRPr="00D617AB" w:rsidRDefault="00F65B4C" w:rsidP="00F65B4C">
            <w:pPr>
              <w:rPr>
                <w:sz w:val="24"/>
                <w:szCs w:val="24"/>
              </w:rPr>
            </w:pPr>
          </w:p>
        </w:tc>
        <w:tc>
          <w:tcPr>
            <w:tcW w:w="3282" w:type="dxa"/>
          </w:tcPr>
          <w:p w:rsidR="00F65B4C" w:rsidRPr="00C95EC7" w:rsidRDefault="00F65B4C" w:rsidP="00F65B4C">
            <w:pPr>
              <w:rPr>
                <w:rFonts w:cstheme="minorHAnsi"/>
                <w:b/>
                <w:sz w:val="24"/>
                <w:szCs w:val="24"/>
              </w:rPr>
            </w:pPr>
            <w:r w:rsidRPr="00C95EC7">
              <w:rPr>
                <w:rFonts w:cstheme="minorHAnsi"/>
                <w:b/>
                <w:sz w:val="24"/>
                <w:szCs w:val="24"/>
              </w:rPr>
              <w:t>Living Levels (Destination marketing/signage, levels festival)</w:t>
            </w:r>
          </w:p>
        </w:tc>
        <w:tc>
          <w:tcPr>
            <w:tcW w:w="1882" w:type="dxa"/>
          </w:tcPr>
          <w:p w:rsidR="00F65B4C" w:rsidRPr="00C95EC7" w:rsidRDefault="00F65B4C" w:rsidP="00F65B4C">
            <w:pPr>
              <w:rPr>
                <w:rFonts w:cstheme="minorHAnsi"/>
                <w:sz w:val="24"/>
                <w:szCs w:val="24"/>
              </w:rPr>
            </w:pPr>
          </w:p>
        </w:tc>
        <w:tc>
          <w:tcPr>
            <w:tcW w:w="1492" w:type="dxa"/>
          </w:tcPr>
          <w:p w:rsidR="00F65B4C" w:rsidRPr="00C95EC7" w:rsidRDefault="00F65B4C" w:rsidP="00F65B4C">
            <w:pPr>
              <w:rPr>
                <w:rFonts w:cstheme="minorHAnsi"/>
                <w:sz w:val="24"/>
                <w:szCs w:val="24"/>
              </w:rPr>
            </w:pPr>
            <w:r w:rsidRPr="00C95EC7">
              <w:rPr>
                <w:rFonts w:cstheme="minorHAnsi"/>
                <w:sz w:val="24"/>
                <w:szCs w:val="24"/>
              </w:rPr>
              <w:t xml:space="preserve">2020/21 </w:t>
            </w:r>
            <w:r>
              <w:rPr>
                <w:rFonts w:cstheme="minorHAnsi"/>
                <w:sz w:val="24"/>
                <w:szCs w:val="24"/>
              </w:rPr>
              <w:t>Q</w:t>
            </w:r>
            <w:r w:rsidRPr="00C95EC7">
              <w:rPr>
                <w:rFonts w:cstheme="minorHAnsi"/>
                <w:sz w:val="24"/>
                <w:szCs w:val="24"/>
              </w:rPr>
              <w:t>2</w:t>
            </w:r>
          </w:p>
        </w:tc>
        <w:tc>
          <w:tcPr>
            <w:tcW w:w="3144" w:type="dxa"/>
          </w:tcPr>
          <w:p w:rsidR="00F65B4C" w:rsidRPr="00C95EC7" w:rsidRDefault="00F65B4C" w:rsidP="00F65B4C">
            <w:pPr>
              <w:rPr>
                <w:rFonts w:cstheme="minorHAnsi"/>
                <w:sz w:val="24"/>
                <w:szCs w:val="24"/>
              </w:rPr>
            </w:pPr>
            <w:r w:rsidRPr="00C95EC7">
              <w:rPr>
                <w:rFonts w:cstheme="minorHAnsi"/>
                <w:sz w:val="24"/>
                <w:szCs w:val="24"/>
              </w:rPr>
              <w:t>Q1 No work</w:t>
            </w:r>
          </w:p>
        </w:tc>
        <w:tc>
          <w:tcPr>
            <w:tcW w:w="1477" w:type="dxa"/>
          </w:tcPr>
          <w:p w:rsidR="00F65B4C" w:rsidRPr="00C95EC7" w:rsidRDefault="00F65B4C" w:rsidP="00F65B4C">
            <w:pPr>
              <w:rPr>
                <w:rFonts w:cstheme="minorHAnsi"/>
                <w:sz w:val="24"/>
                <w:szCs w:val="24"/>
              </w:rPr>
            </w:pPr>
          </w:p>
        </w:tc>
      </w:tr>
      <w:tr w:rsidR="00F65B4C" w:rsidTr="00F65B4C">
        <w:tc>
          <w:tcPr>
            <w:tcW w:w="2386" w:type="dxa"/>
          </w:tcPr>
          <w:p w:rsidR="00F65B4C" w:rsidRDefault="00F65B4C" w:rsidP="00F65B4C">
            <w:pPr>
              <w:rPr>
                <w:sz w:val="24"/>
                <w:szCs w:val="24"/>
              </w:rPr>
            </w:pPr>
            <w:r>
              <w:rPr>
                <w:sz w:val="24"/>
                <w:szCs w:val="24"/>
              </w:rPr>
              <w:t xml:space="preserve">KWOT </w:t>
            </w:r>
            <w:r w:rsidRPr="00D617AB">
              <w:rPr>
                <w:sz w:val="24"/>
                <w:szCs w:val="24"/>
              </w:rPr>
              <w:t xml:space="preserve">16.2 Refresh and Improve signage to and in countryside sites </w:t>
            </w:r>
          </w:p>
          <w:p w:rsidR="00F65B4C" w:rsidRPr="00D617AB" w:rsidRDefault="00F65B4C" w:rsidP="00F65B4C">
            <w:pPr>
              <w:rPr>
                <w:sz w:val="24"/>
                <w:szCs w:val="24"/>
              </w:rPr>
            </w:pPr>
          </w:p>
        </w:tc>
        <w:tc>
          <w:tcPr>
            <w:tcW w:w="3282" w:type="dxa"/>
          </w:tcPr>
          <w:p w:rsidR="00F65B4C" w:rsidRPr="00C95EC7" w:rsidRDefault="00F65B4C" w:rsidP="00F65B4C">
            <w:pPr>
              <w:rPr>
                <w:rFonts w:cstheme="minorHAnsi"/>
                <w:b/>
                <w:sz w:val="24"/>
                <w:szCs w:val="24"/>
              </w:rPr>
            </w:pPr>
            <w:r w:rsidRPr="00C95EC7">
              <w:rPr>
                <w:rFonts w:cstheme="minorHAnsi"/>
                <w:b/>
                <w:sz w:val="24"/>
                <w:szCs w:val="24"/>
              </w:rPr>
              <w:t xml:space="preserve">Review of signage across MonLife sites </w:t>
            </w:r>
          </w:p>
        </w:tc>
        <w:tc>
          <w:tcPr>
            <w:tcW w:w="1882" w:type="dxa"/>
          </w:tcPr>
          <w:p w:rsidR="00F65B4C" w:rsidRPr="00C95EC7" w:rsidRDefault="00F65B4C" w:rsidP="00F65B4C">
            <w:pPr>
              <w:rPr>
                <w:rFonts w:cstheme="minorHAnsi"/>
                <w:sz w:val="24"/>
                <w:szCs w:val="24"/>
              </w:rPr>
            </w:pPr>
            <w:r w:rsidRPr="00C95EC7">
              <w:rPr>
                <w:rFonts w:cstheme="minorHAnsi"/>
                <w:sz w:val="24"/>
                <w:szCs w:val="24"/>
              </w:rPr>
              <w:t>MonLife Countryside Access</w:t>
            </w:r>
          </w:p>
        </w:tc>
        <w:tc>
          <w:tcPr>
            <w:tcW w:w="1492" w:type="dxa"/>
          </w:tcPr>
          <w:p w:rsidR="00F65B4C" w:rsidRPr="00C95EC7" w:rsidRDefault="00F65B4C" w:rsidP="00F65B4C">
            <w:pPr>
              <w:rPr>
                <w:rFonts w:cstheme="minorHAnsi"/>
                <w:i/>
                <w:sz w:val="24"/>
                <w:szCs w:val="24"/>
              </w:rPr>
            </w:pPr>
          </w:p>
        </w:tc>
        <w:tc>
          <w:tcPr>
            <w:tcW w:w="3144" w:type="dxa"/>
          </w:tcPr>
          <w:p w:rsidR="00F65B4C" w:rsidRPr="00C95EC7" w:rsidRDefault="00F65B4C" w:rsidP="00F65B4C">
            <w:pPr>
              <w:rPr>
                <w:rFonts w:cstheme="minorHAnsi"/>
                <w:i/>
                <w:sz w:val="24"/>
                <w:szCs w:val="24"/>
              </w:rPr>
            </w:pPr>
            <w:r w:rsidRPr="00C95EC7">
              <w:rPr>
                <w:rFonts w:cstheme="minorHAnsi"/>
                <w:i/>
                <w:sz w:val="24"/>
                <w:szCs w:val="24"/>
              </w:rPr>
              <w:t>Q1 New entrance signage for Covid June 2020</w:t>
            </w:r>
          </w:p>
        </w:tc>
        <w:tc>
          <w:tcPr>
            <w:tcW w:w="1477" w:type="dxa"/>
          </w:tcPr>
          <w:p w:rsidR="00F65B4C" w:rsidRPr="00C95EC7" w:rsidRDefault="00F65B4C" w:rsidP="00F65B4C">
            <w:pPr>
              <w:rPr>
                <w:rFonts w:cstheme="minorHAnsi"/>
                <w:sz w:val="24"/>
                <w:szCs w:val="24"/>
              </w:rPr>
            </w:pPr>
          </w:p>
        </w:tc>
      </w:tr>
      <w:tr w:rsidR="00F65B4C" w:rsidTr="00F65B4C">
        <w:tc>
          <w:tcPr>
            <w:tcW w:w="2386" w:type="dxa"/>
          </w:tcPr>
          <w:p w:rsidR="00F65B4C" w:rsidRPr="00D617AB" w:rsidRDefault="00F65B4C" w:rsidP="00F65B4C">
            <w:pPr>
              <w:rPr>
                <w:sz w:val="24"/>
                <w:szCs w:val="24"/>
              </w:rPr>
            </w:pPr>
            <w:r w:rsidRPr="00D617AB">
              <w:rPr>
                <w:sz w:val="24"/>
                <w:szCs w:val="24"/>
              </w:rPr>
              <w:t>KWOT6. 16.3 More guided walks and events</w:t>
            </w:r>
          </w:p>
        </w:tc>
        <w:tc>
          <w:tcPr>
            <w:tcW w:w="3282" w:type="dxa"/>
          </w:tcPr>
          <w:p w:rsidR="00F65B4C" w:rsidRPr="00C95EC7" w:rsidRDefault="00F65B4C" w:rsidP="00F65B4C">
            <w:pPr>
              <w:rPr>
                <w:rFonts w:cstheme="minorHAnsi"/>
                <w:b/>
                <w:sz w:val="24"/>
                <w:szCs w:val="24"/>
              </w:rPr>
            </w:pPr>
            <w:r>
              <w:rPr>
                <w:rFonts w:cstheme="minorHAnsi"/>
                <w:b/>
                <w:sz w:val="24"/>
                <w:szCs w:val="24"/>
              </w:rPr>
              <w:t>Events/Guided Walks</w:t>
            </w:r>
          </w:p>
        </w:tc>
        <w:tc>
          <w:tcPr>
            <w:tcW w:w="1882" w:type="dxa"/>
          </w:tcPr>
          <w:p w:rsidR="00F65B4C" w:rsidRPr="00C95EC7" w:rsidRDefault="00F65B4C" w:rsidP="00F65B4C">
            <w:pPr>
              <w:rPr>
                <w:rFonts w:cstheme="minorHAnsi"/>
                <w:sz w:val="24"/>
                <w:szCs w:val="24"/>
              </w:rPr>
            </w:pPr>
            <w:r w:rsidRPr="00C95EC7">
              <w:rPr>
                <w:rFonts w:cstheme="minorHAnsi"/>
                <w:sz w:val="24"/>
                <w:szCs w:val="24"/>
              </w:rPr>
              <w:t>MonLife Countryside Access</w:t>
            </w:r>
          </w:p>
        </w:tc>
        <w:tc>
          <w:tcPr>
            <w:tcW w:w="1492" w:type="dxa"/>
          </w:tcPr>
          <w:p w:rsidR="00F65B4C" w:rsidRDefault="00F65B4C" w:rsidP="00F65B4C">
            <w:pPr>
              <w:rPr>
                <w:rFonts w:cstheme="minorHAnsi"/>
                <w:sz w:val="24"/>
                <w:szCs w:val="24"/>
              </w:rPr>
            </w:pPr>
            <w:r>
              <w:rPr>
                <w:rFonts w:cstheme="minorHAnsi"/>
                <w:sz w:val="24"/>
                <w:szCs w:val="24"/>
              </w:rPr>
              <w:t>2 guided walks planned each month in 2020/21</w:t>
            </w:r>
          </w:p>
          <w:p w:rsidR="00F65B4C" w:rsidRPr="00C95EC7" w:rsidRDefault="00F65B4C" w:rsidP="00F65B4C">
            <w:pPr>
              <w:rPr>
                <w:rFonts w:cstheme="minorHAnsi"/>
                <w:sz w:val="24"/>
                <w:szCs w:val="24"/>
              </w:rPr>
            </w:pPr>
          </w:p>
        </w:tc>
        <w:tc>
          <w:tcPr>
            <w:tcW w:w="3144" w:type="dxa"/>
          </w:tcPr>
          <w:p w:rsidR="00F65B4C" w:rsidRPr="00C95EC7" w:rsidRDefault="00F65B4C" w:rsidP="00F65B4C">
            <w:pPr>
              <w:rPr>
                <w:rFonts w:cstheme="minorHAnsi"/>
                <w:sz w:val="24"/>
                <w:szCs w:val="24"/>
              </w:rPr>
            </w:pPr>
            <w:r w:rsidRPr="00C95EC7">
              <w:rPr>
                <w:rFonts w:cstheme="minorHAnsi"/>
                <w:sz w:val="24"/>
                <w:szCs w:val="24"/>
              </w:rPr>
              <w:t>On hold due to Covid</w:t>
            </w:r>
          </w:p>
        </w:tc>
        <w:tc>
          <w:tcPr>
            <w:tcW w:w="1477" w:type="dxa"/>
          </w:tcPr>
          <w:p w:rsidR="00F65B4C" w:rsidRPr="00C95EC7" w:rsidRDefault="00F65B4C" w:rsidP="00F65B4C">
            <w:pPr>
              <w:rPr>
                <w:rFonts w:cstheme="minorHAnsi"/>
                <w:sz w:val="24"/>
                <w:szCs w:val="24"/>
              </w:rPr>
            </w:pPr>
          </w:p>
        </w:tc>
      </w:tr>
      <w:tr w:rsidR="00F65B4C" w:rsidTr="00F65B4C">
        <w:tc>
          <w:tcPr>
            <w:tcW w:w="13663" w:type="dxa"/>
            <w:gridSpan w:val="6"/>
            <w:shd w:val="clear" w:color="auto" w:fill="FFC000" w:themeFill="accent4"/>
          </w:tcPr>
          <w:p w:rsidR="00F65B4C" w:rsidRPr="00640F82" w:rsidRDefault="00F65B4C" w:rsidP="00F65B4C">
            <w:pPr>
              <w:rPr>
                <w:rStyle w:val="Heading2Char"/>
                <w:rFonts w:asciiTheme="minorHAnsi" w:hAnsiTheme="minorHAnsi" w:cstheme="minorHAnsi"/>
                <w:color w:val="auto"/>
              </w:rPr>
            </w:pPr>
            <w:r w:rsidRPr="00640F82">
              <w:rPr>
                <w:rStyle w:val="Heading1Char"/>
                <w:rFonts w:asciiTheme="minorHAnsi" w:hAnsiTheme="minorHAnsi" w:cstheme="minorHAnsi"/>
                <w:b/>
                <w:color w:val="auto"/>
              </w:rPr>
              <w:t>Community Involvement</w:t>
            </w:r>
            <w:r w:rsidRPr="00640F82">
              <w:rPr>
                <w:rFonts w:cstheme="minorHAnsi"/>
              </w:rPr>
              <w:t xml:space="preserve">: </w:t>
            </w:r>
            <w:r w:rsidRPr="00640F82">
              <w:rPr>
                <w:rStyle w:val="Heading2Char"/>
                <w:rFonts w:asciiTheme="minorHAnsi" w:hAnsiTheme="minorHAnsi" w:cstheme="minorHAnsi"/>
                <w:color w:val="auto"/>
                <w:sz w:val="28"/>
                <w:szCs w:val="28"/>
              </w:rPr>
              <w:t>To support and enable volunteer groups to be actively involved with countryside projects, contributing to well-being and creating sustainable and resilient communities.</w:t>
            </w:r>
          </w:p>
          <w:p w:rsidR="00F65B4C" w:rsidRPr="00640F82" w:rsidRDefault="00F65B4C" w:rsidP="00F65B4C">
            <w:pPr>
              <w:rPr>
                <w:rFonts w:cstheme="minorHAnsi"/>
              </w:rPr>
            </w:pPr>
            <w:r w:rsidRPr="00640F82">
              <w:rPr>
                <w:rStyle w:val="Heading2Char"/>
                <w:rFonts w:asciiTheme="minorHAnsi" w:hAnsiTheme="minorHAnsi" w:cstheme="minorHAnsi"/>
              </w:rPr>
              <w:t>Objectives:- Volunteer Involvement; Assisting volunteers; New volunteer programmes to improve health and well-being, improve environment/biodiversity and get young people volunteering</w:t>
            </w:r>
          </w:p>
        </w:tc>
      </w:tr>
      <w:tr w:rsidR="00F65B4C" w:rsidTr="00F65B4C">
        <w:tc>
          <w:tcPr>
            <w:tcW w:w="2386" w:type="dxa"/>
            <w:shd w:val="clear" w:color="auto" w:fill="F2F2F2" w:themeFill="background1" w:themeFillShade="F2"/>
          </w:tcPr>
          <w:p w:rsidR="00F65B4C" w:rsidRPr="00D617AB" w:rsidRDefault="00F65B4C" w:rsidP="00F65B4C">
            <w:pPr>
              <w:rPr>
                <w:b/>
                <w:sz w:val="24"/>
                <w:szCs w:val="24"/>
              </w:rPr>
            </w:pPr>
            <w:r w:rsidRPr="00D617AB">
              <w:rPr>
                <w:b/>
                <w:sz w:val="24"/>
                <w:szCs w:val="24"/>
              </w:rPr>
              <w:t>Objective and CAIP Reference</w:t>
            </w:r>
          </w:p>
        </w:tc>
        <w:tc>
          <w:tcPr>
            <w:tcW w:w="3282" w:type="dxa"/>
            <w:shd w:val="clear" w:color="auto" w:fill="F2F2F2" w:themeFill="background1" w:themeFillShade="F2"/>
          </w:tcPr>
          <w:p w:rsidR="00F65B4C" w:rsidRPr="00D617AB" w:rsidRDefault="00F65B4C" w:rsidP="00F65B4C">
            <w:pPr>
              <w:rPr>
                <w:rFonts w:cstheme="minorHAnsi"/>
                <w:b/>
                <w:sz w:val="24"/>
                <w:szCs w:val="24"/>
              </w:rPr>
            </w:pPr>
            <w:r w:rsidRPr="00D617AB">
              <w:rPr>
                <w:rFonts w:cstheme="minorHAnsi"/>
                <w:b/>
                <w:sz w:val="24"/>
                <w:szCs w:val="24"/>
              </w:rPr>
              <w:t>Description of activity</w:t>
            </w:r>
          </w:p>
        </w:tc>
        <w:tc>
          <w:tcPr>
            <w:tcW w:w="1882" w:type="dxa"/>
            <w:shd w:val="clear" w:color="auto" w:fill="F2F2F2" w:themeFill="background1" w:themeFillShade="F2"/>
          </w:tcPr>
          <w:p w:rsidR="00F65B4C" w:rsidRPr="00D617AB" w:rsidRDefault="00F65B4C" w:rsidP="00F65B4C">
            <w:pPr>
              <w:rPr>
                <w:rFonts w:cstheme="minorHAnsi"/>
                <w:b/>
                <w:sz w:val="24"/>
                <w:szCs w:val="24"/>
              </w:rPr>
            </w:pPr>
            <w:r w:rsidRPr="00D617AB">
              <w:rPr>
                <w:rFonts w:cstheme="minorHAnsi"/>
                <w:b/>
                <w:sz w:val="24"/>
                <w:szCs w:val="24"/>
              </w:rPr>
              <w:t>Lead</w:t>
            </w:r>
          </w:p>
          <w:p w:rsidR="00F65B4C" w:rsidRPr="00D617AB" w:rsidRDefault="00F65B4C" w:rsidP="00F65B4C">
            <w:pPr>
              <w:rPr>
                <w:rFonts w:cstheme="minorHAnsi"/>
                <w:b/>
                <w:sz w:val="24"/>
                <w:szCs w:val="24"/>
              </w:rPr>
            </w:pPr>
            <w:r w:rsidRPr="00D617AB">
              <w:rPr>
                <w:rFonts w:cstheme="minorHAnsi"/>
                <w:b/>
                <w:sz w:val="24"/>
                <w:szCs w:val="24"/>
              </w:rPr>
              <w:lastRenderedPageBreak/>
              <w:t>Inc. delivery partners</w:t>
            </w:r>
          </w:p>
        </w:tc>
        <w:tc>
          <w:tcPr>
            <w:tcW w:w="1492" w:type="dxa"/>
            <w:shd w:val="clear" w:color="auto" w:fill="F2F2F2" w:themeFill="background1" w:themeFillShade="F2"/>
          </w:tcPr>
          <w:p w:rsidR="00F65B4C" w:rsidRPr="00D617AB" w:rsidRDefault="00F65B4C" w:rsidP="00F65B4C">
            <w:pPr>
              <w:rPr>
                <w:rFonts w:cstheme="minorHAnsi"/>
                <w:b/>
                <w:sz w:val="24"/>
                <w:szCs w:val="24"/>
              </w:rPr>
            </w:pPr>
            <w:r w:rsidRPr="00D617AB">
              <w:rPr>
                <w:rFonts w:cstheme="minorHAnsi"/>
                <w:b/>
                <w:sz w:val="24"/>
                <w:szCs w:val="24"/>
              </w:rPr>
              <w:lastRenderedPageBreak/>
              <w:t>Timescale</w:t>
            </w:r>
          </w:p>
        </w:tc>
        <w:tc>
          <w:tcPr>
            <w:tcW w:w="3144" w:type="dxa"/>
            <w:shd w:val="clear" w:color="auto" w:fill="F2F2F2" w:themeFill="background1" w:themeFillShade="F2"/>
          </w:tcPr>
          <w:p w:rsidR="00F65B4C" w:rsidRDefault="00F65B4C" w:rsidP="00F65B4C">
            <w:pPr>
              <w:rPr>
                <w:rFonts w:cstheme="minorHAnsi"/>
                <w:b/>
                <w:sz w:val="24"/>
                <w:szCs w:val="24"/>
              </w:rPr>
            </w:pPr>
            <w:r w:rsidRPr="00D617AB">
              <w:rPr>
                <w:rFonts w:cstheme="minorHAnsi"/>
                <w:b/>
                <w:sz w:val="24"/>
                <w:szCs w:val="24"/>
              </w:rPr>
              <w:t>Status</w:t>
            </w:r>
          </w:p>
          <w:p w:rsidR="00F65B4C" w:rsidRPr="00C95EC7" w:rsidRDefault="00F65B4C" w:rsidP="00F65B4C">
            <w:pPr>
              <w:rPr>
                <w:rFonts w:cstheme="minorHAnsi"/>
                <w:sz w:val="24"/>
                <w:szCs w:val="24"/>
              </w:rPr>
            </w:pPr>
            <w:r w:rsidRPr="00C95EC7">
              <w:rPr>
                <w:rFonts w:cstheme="minorHAnsi"/>
                <w:sz w:val="24"/>
                <w:szCs w:val="24"/>
              </w:rPr>
              <w:t>Q1 1</w:t>
            </w:r>
            <w:r w:rsidRPr="00C95EC7">
              <w:rPr>
                <w:rFonts w:cstheme="minorHAnsi"/>
                <w:sz w:val="24"/>
                <w:szCs w:val="24"/>
                <w:vertAlign w:val="superscript"/>
              </w:rPr>
              <w:t>st</w:t>
            </w:r>
            <w:r w:rsidRPr="00C95EC7">
              <w:rPr>
                <w:rFonts w:cstheme="minorHAnsi"/>
                <w:sz w:val="24"/>
                <w:szCs w:val="24"/>
              </w:rPr>
              <w:t xml:space="preserve"> April to June 30th</w:t>
            </w:r>
          </w:p>
          <w:p w:rsidR="00F65B4C" w:rsidRPr="00C95EC7" w:rsidRDefault="00F65B4C" w:rsidP="00F65B4C">
            <w:pPr>
              <w:rPr>
                <w:rFonts w:cstheme="minorHAnsi"/>
                <w:sz w:val="24"/>
                <w:szCs w:val="24"/>
              </w:rPr>
            </w:pPr>
            <w:r w:rsidRPr="00C95EC7">
              <w:rPr>
                <w:rFonts w:cstheme="minorHAnsi"/>
                <w:sz w:val="24"/>
                <w:szCs w:val="24"/>
              </w:rPr>
              <w:lastRenderedPageBreak/>
              <w:t>Q2 1</w:t>
            </w:r>
            <w:r w:rsidRPr="00C95EC7">
              <w:rPr>
                <w:rFonts w:cstheme="minorHAnsi"/>
                <w:sz w:val="24"/>
                <w:szCs w:val="24"/>
                <w:vertAlign w:val="superscript"/>
              </w:rPr>
              <w:t>ST</w:t>
            </w:r>
            <w:r w:rsidRPr="00C95EC7">
              <w:rPr>
                <w:rFonts w:cstheme="minorHAnsi"/>
                <w:sz w:val="24"/>
                <w:szCs w:val="24"/>
              </w:rPr>
              <w:t xml:space="preserve"> July to 30 September</w:t>
            </w:r>
          </w:p>
          <w:p w:rsidR="00F65B4C" w:rsidRPr="00C95EC7" w:rsidRDefault="00F65B4C" w:rsidP="00F65B4C">
            <w:pPr>
              <w:rPr>
                <w:rFonts w:cstheme="minorHAnsi"/>
                <w:sz w:val="24"/>
                <w:szCs w:val="24"/>
              </w:rPr>
            </w:pPr>
            <w:r w:rsidRPr="00C95EC7">
              <w:rPr>
                <w:rFonts w:cstheme="minorHAnsi"/>
                <w:sz w:val="24"/>
                <w:szCs w:val="24"/>
              </w:rPr>
              <w:t>Q3 1</w:t>
            </w:r>
            <w:r w:rsidRPr="00C95EC7">
              <w:rPr>
                <w:rFonts w:cstheme="minorHAnsi"/>
                <w:sz w:val="24"/>
                <w:szCs w:val="24"/>
                <w:vertAlign w:val="superscript"/>
              </w:rPr>
              <w:t>st</w:t>
            </w:r>
            <w:r w:rsidRPr="00C95EC7">
              <w:rPr>
                <w:rFonts w:cstheme="minorHAnsi"/>
                <w:sz w:val="24"/>
                <w:szCs w:val="24"/>
              </w:rPr>
              <w:t xml:space="preserve"> October to 31 December</w:t>
            </w:r>
          </w:p>
          <w:p w:rsidR="00F65B4C" w:rsidRPr="00D617AB" w:rsidRDefault="00F65B4C" w:rsidP="00F65B4C">
            <w:pPr>
              <w:rPr>
                <w:rFonts w:cstheme="minorHAnsi"/>
                <w:b/>
                <w:sz w:val="24"/>
                <w:szCs w:val="24"/>
              </w:rPr>
            </w:pPr>
            <w:r w:rsidRPr="00C95EC7">
              <w:rPr>
                <w:rFonts w:cstheme="minorHAnsi"/>
                <w:sz w:val="24"/>
                <w:szCs w:val="24"/>
              </w:rPr>
              <w:t>Q4 January - April</w:t>
            </w:r>
          </w:p>
        </w:tc>
        <w:tc>
          <w:tcPr>
            <w:tcW w:w="1477" w:type="dxa"/>
            <w:shd w:val="clear" w:color="auto" w:fill="F2F2F2" w:themeFill="background1" w:themeFillShade="F2"/>
          </w:tcPr>
          <w:p w:rsidR="00F65B4C" w:rsidRPr="00D617AB" w:rsidRDefault="00F65B4C" w:rsidP="00F65B4C">
            <w:pPr>
              <w:rPr>
                <w:rFonts w:cstheme="minorHAnsi"/>
                <w:b/>
                <w:sz w:val="24"/>
                <w:szCs w:val="24"/>
              </w:rPr>
            </w:pPr>
            <w:r w:rsidRPr="00D617AB">
              <w:rPr>
                <w:rFonts w:cstheme="minorHAnsi"/>
                <w:b/>
                <w:sz w:val="24"/>
                <w:szCs w:val="24"/>
              </w:rPr>
              <w:lastRenderedPageBreak/>
              <w:t>Finance</w:t>
            </w:r>
          </w:p>
        </w:tc>
      </w:tr>
      <w:tr w:rsidR="00F65B4C" w:rsidTr="00F65B4C">
        <w:tc>
          <w:tcPr>
            <w:tcW w:w="2386" w:type="dxa"/>
          </w:tcPr>
          <w:p w:rsidR="00F65B4C" w:rsidRPr="00D617AB" w:rsidRDefault="00F65B4C" w:rsidP="00F65B4C">
            <w:pPr>
              <w:rPr>
                <w:sz w:val="24"/>
                <w:szCs w:val="24"/>
              </w:rPr>
            </w:pPr>
            <w:r w:rsidRPr="00D617AB">
              <w:rPr>
                <w:sz w:val="24"/>
                <w:szCs w:val="24"/>
              </w:rPr>
              <w:t>CI1 18.1 Support existing groups and the development of new community groups to improve and maintain their local rights of way and countryside sites</w:t>
            </w:r>
          </w:p>
        </w:tc>
        <w:tc>
          <w:tcPr>
            <w:tcW w:w="3282" w:type="dxa"/>
          </w:tcPr>
          <w:p w:rsidR="00F65B4C" w:rsidRPr="00640F82" w:rsidRDefault="00F65B4C" w:rsidP="00F65B4C">
            <w:pPr>
              <w:rPr>
                <w:rFonts w:cstheme="minorHAnsi"/>
                <w:sz w:val="24"/>
                <w:szCs w:val="24"/>
              </w:rPr>
            </w:pPr>
            <w:r w:rsidRPr="00640F82">
              <w:rPr>
                <w:rFonts w:cstheme="minorHAnsi"/>
                <w:b/>
                <w:sz w:val="24"/>
                <w:szCs w:val="24"/>
              </w:rPr>
              <w:t>Supporting Volunteers, Friends Groups Local Ways Groups &amp; Community Groups.</w:t>
            </w:r>
          </w:p>
        </w:tc>
        <w:tc>
          <w:tcPr>
            <w:tcW w:w="1882" w:type="dxa"/>
          </w:tcPr>
          <w:p w:rsidR="00F65B4C" w:rsidRPr="00640F82" w:rsidRDefault="00F65B4C" w:rsidP="00F65B4C">
            <w:pPr>
              <w:rPr>
                <w:rFonts w:eastAsia="Calibri" w:cstheme="minorHAnsi"/>
                <w:i/>
                <w:sz w:val="24"/>
                <w:szCs w:val="24"/>
              </w:rPr>
            </w:pPr>
            <w:r w:rsidRPr="00640F82">
              <w:rPr>
                <w:rFonts w:eastAsia="Calibri" w:cstheme="minorHAnsi"/>
                <w:i/>
                <w:sz w:val="24"/>
                <w:szCs w:val="24"/>
              </w:rPr>
              <w:t>MonLife Countryside Access</w:t>
            </w:r>
          </w:p>
          <w:p w:rsidR="00F65B4C" w:rsidRPr="00640F82" w:rsidRDefault="00F65B4C" w:rsidP="00F65B4C">
            <w:pPr>
              <w:rPr>
                <w:rFonts w:eastAsia="Calibri" w:cstheme="minorHAnsi"/>
                <w:i/>
                <w:sz w:val="24"/>
                <w:szCs w:val="24"/>
              </w:rPr>
            </w:pPr>
            <w:r w:rsidRPr="00640F82">
              <w:rPr>
                <w:rFonts w:eastAsia="Calibri" w:cstheme="minorHAnsi"/>
                <w:i/>
                <w:sz w:val="24"/>
                <w:szCs w:val="24"/>
              </w:rPr>
              <w:t>Ramblers Cymru</w:t>
            </w:r>
          </w:p>
          <w:p w:rsidR="00F65B4C" w:rsidRPr="00640F82" w:rsidRDefault="00F65B4C" w:rsidP="00F65B4C">
            <w:pPr>
              <w:rPr>
                <w:rFonts w:eastAsia="Calibri" w:cstheme="minorHAnsi"/>
                <w:i/>
                <w:sz w:val="24"/>
                <w:szCs w:val="24"/>
              </w:rPr>
            </w:pPr>
            <w:r w:rsidRPr="00640F82">
              <w:rPr>
                <w:rFonts w:eastAsia="Calibri" w:cstheme="minorHAnsi"/>
                <w:i/>
                <w:sz w:val="24"/>
                <w:szCs w:val="24"/>
              </w:rPr>
              <w:t>Volunteer Groups</w:t>
            </w:r>
          </w:p>
          <w:p w:rsidR="00F65B4C" w:rsidRPr="00640F82" w:rsidRDefault="00F65B4C" w:rsidP="00F65B4C">
            <w:pPr>
              <w:rPr>
                <w:rFonts w:cstheme="minorHAnsi"/>
                <w:sz w:val="24"/>
                <w:szCs w:val="24"/>
              </w:rPr>
            </w:pPr>
            <w:r w:rsidRPr="00640F82">
              <w:rPr>
                <w:rFonts w:eastAsia="Calibri" w:cstheme="minorHAnsi"/>
                <w:i/>
                <w:sz w:val="24"/>
                <w:szCs w:val="24"/>
              </w:rPr>
              <w:t>Community and Town Councils</w:t>
            </w:r>
          </w:p>
        </w:tc>
        <w:tc>
          <w:tcPr>
            <w:tcW w:w="1492" w:type="dxa"/>
          </w:tcPr>
          <w:p w:rsidR="00F65B4C" w:rsidRPr="00640F82" w:rsidRDefault="00F65B4C" w:rsidP="00F65B4C">
            <w:pPr>
              <w:rPr>
                <w:rFonts w:cstheme="minorHAnsi"/>
                <w:sz w:val="24"/>
                <w:szCs w:val="24"/>
              </w:rPr>
            </w:pPr>
            <w:r w:rsidRPr="00640F82">
              <w:rPr>
                <w:rFonts w:cstheme="minorHAnsi"/>
                <w:sz w:val="24"/>
                <w:szCs w:val="24"/>
              </w:rPr>
              <w:t>Ongoing</w:t>
            </w:r>
          </w:p>
        </w:tc>
        <w:tc>
          <w:tcPr>
            <w:tcW w:w="3144" w:type="dxa"/>
          </w:tcPr>
          <w:p w:rsidR="00F65B4C" w:rsidRPr="00640F82" w:rsidRDefault="00F65B4C" w:rsidP="00F65B4C">
            <w:pPr>
              <w:rPr>
                <w:rFonts w:cstheme="minorHAnsi"/>
                <w:sz w:val="24"/>
                <w:szCs w:val="24"/>
              </w:rPr>
            </w:pPr>
            <w:r w:rsidRPr="00640F82">
              <w:rPr>
                <w:rFonts w:cstheme="minorHAnsi"/>
                <w:sz w:val="24"/>
                <w:szCs w:val="24"/>
              </w:rPr>
              <w:t>Q1 Ongoing advice to various groups and some potential new recruits found. (11 groups and 72 direct volunteers)</w:t>
            </w:r>
          </w:p>
          <w:p w:rsidR="00F65B4C" w:rsidRPr="00640F82" w:rsidRDefault="00F65B4C" w:rsidP="00F65B4C">
            <w:pPr>
              <w:rPr>
                <w:rFonts w:cstheme="minorHAnsi"/>
                <w:sz w:val="24"/>
                <w:szCs w:val="24"/>
              </w:rPr>
            </w:pPr>
            <w:r w:rsidRPr="00640F82">
              <w:rPr>
                <w:rFonts w:cstheme="minorHAnsi"/>
                <w:sz w:val="24"/>
                <w:szCs w:val="24"/>
              </w:rPr>
              <w:t>Potentially 3 new groups</w:t>
            </w:r>
          </w:p>
          <w:p w:rsidR="00F65B4C" w:rsidRPr="00640F82" w:rsidRDefault="00F65B4C" w:rsidP="00F65B4C">
            <w:pPr>
              <w:rPr>
                <w:rFonts w:cstheme="minorHAnsi"/>
                <w:sz w:val="24"/>
                <w:szCs w:val="24"/>
              </w:rPr>
            </w:pPr>
            <w:r w:rsidRPr="00640F82">
              <w:rPr>
                <w:rFonts w:cstheme="minorHAnsi"/>
                <w:sz w:val="24"/>
                <w:szCs w:val="24"/>
              </w:rPr>
              <w:t xml:space="preserve">Training on </w:t>
            </w:r>
          </w:p>
          <w:p w:rsidR="00F65B4C" w:rsidRPr="00640F82" w:rsidRDefault="00F65B4C" w:rsidP="00F65B4C">
            <w:pPr>
              <w:rPr>
                <w:rFonts w:cstheme="minorHAnsi"/>
                <w:sz w:val="24"/>
                <w:szCs w:val="24"/>
              </w:rPr>
            </w:pPr>
            <w:r w:rsidRPr="00640F82">
              <w:rPr>
                <w:rFonts w:cstheme="minorHAnsi"/>
                <w:sz w:val="24"/>
                <w:szCs w:val="24"/>
              </w:rPr>
              <w:t xml:space="preserve">Safeguarding, first aid, manual handling, guided walk leaders, brush cutter, </w:t>
            </w:r>
            <w:proofErr w:type="spellStart"/>
            <w:r w:rsidRPr="00640F82">
              <w:rPr>
                <w:rFonts w:cstheme="minorHAnsi"/>
                <w:sz w:val="24"/>
                <w:szCs w:val="24"/>
              </w:rPr>
              <w:t>pathcare</w:t>
            </w:r>
            <w:proofErr w:type="spellEnd"/>
            <w:r w:rsidRPr="00640F82">
              <w:rPr>
                <w:rFonts w:cstheme="minorHAnsi"/>
                <w:sz w:val="24"/>
                <w:szCs w:val="24"/>
              </w:rPr>
              <w:t xml:space="preserve"> for individuals and groups, supervisor training for group leaders as required. On hold for Covid</w:t>
            </w:r>
          </w:p>
          <w:p w:rsidR="00F65B4C" w:rsidRPr="00640F82" w:rsidRDefault="00F65B4C" w:rsidP="00F65B4C">
            <w:pPr>
              <w:rPr>
                <w:rFonts w:cstheme="minorHAnsi"/>
                <w:sz w:val="24"/>
                <w:szCs w:val="24"/>
              </w:rPr>
            </w:pPr>
            <w:r w:rsidRPr="00640F82">
              <w:rPr>
                <w:rFonts w:cstheme="minorHAnsi"/>
                <w:sz w:val="24"/>
                <w:szCs w:val="24"/>
              </w:rPr>
              <w:t>MonLife Awards. Network meetings for path groups, Guided walk leaders meeting.  MonLife Volunteer Newsletter.  MonLife Quiz night.</w:t>
            </w:r>
          </w:p>
          <w:p w:rsidR="00F65B4C" w:rsidRPr="00640F82" w:rsidRDefault="00F65B4C" w:rsidP="00F65B4C">
            <w:pPr>
              <w:rPr>
                <w:rFonts w:cstheme="minorHAnsi"/>
                <w:sz w:val="24"/>
                <w:szCs w:val="24"/>
              </w:rPr>
            </w:pPr>
          </w:p>
        </w:tc>
        <w:tc>
          <w:tcPr>
            <w:tcW w:w="1477" w:type="dxa"/>
          </w:tcPr>
          <w:p w:rsidR="00F65B4C" w:rsidRPr="00640F82" w:rsidRDefault="00F65B4C" w:rsidP="00F65B4C">
            <w:pPr>
              <w:rPr>
                <w:rFonts w:cstheme="minorHAnsi"/>
                <w:sz w:val="24"/>
                <w:szCs w:val="24"/>
              </w:rPr>
            </w:pPr>
          </w:p>
        </w:tc>
      </w:tr>
      <w:tr w:rsidR="00F65B4C" w:rsidTr="00F65B4C">
        <w:tc>
          <w:tcPr>
            <w:tcW w:w="2386" w:type="dxa"/>
          </w:tcPr>
          <w:p w:rsidR="00F65B4C" w:rsidRPr="00D617AB" w:rsidRDefault="00F65B4C" w:rsidP="00F65B4C">
            <w:pPr>
              <w:rPr>
                <w:sz w:val="24"/>
                <w:szCs w:val="24"/>
              </w:rPr>
            </w:pPr>
            <w:r>
              <w:rPr>
                <w:sz w:val="24"/>
                <w:szCs w:val="24"/>
              </w:rPr>
              <w:t>CI</w:t>
            </w:r>
            <w:r w:rsidRPr="00D617AB">
              <w:rPr>
                <w:sz w:val="24"/>
                <w:szCs w:val="24"/>
              </w:rPr>
              <w:t xml:space="preserve">1 18.1 Support existing groups and the development of new community groups to improve and maintain their </w:t>
            </w:r>
            <w:r w:rsidRPr="00D617AB">
              <w:rPr>
                <w:sz w:val="24"/>
                <w:szCs w:val="24"/>
              </w:rPr>
              <w:lastRenderedPageBreak/>
              <w:t>local rights of way and countryside sites</w:t>
            </w:r>
          </w:p>
        </w:tc>
        <w:tc>
          <w:tcPr>
            <w:tcW w:w="3282" w:type="dxa"/>
          </w:tcPr>
          <w:p w:rsidR="00F65B4C" w:rsidRPr="00640F82" w:rsidRDefault="00F65B4C" w:rsidP="00F65B4C">
            <w:pPr>
              <w:rPr>
                <w:rFonts w:cstheme="minorHAnsi"/>
                <w:b/>
                <w:sz w:val="24"/>
                <w:szCs w:val="24"/>
              </w:rPr>
            </w:pPr>
            <w:r w:rsidRPr="00640F82">
              <w:rPr>
                <w:rFonts w:cstheme="minorHAnsi"/>
                <w:b/>
                <w:sz w:val="24"/>
                <w:szCs w:val="24"/>
              </w:rPr>
              <w:lastRenderedPageBreak/>
              <w:t>Supporting Monmouthshire Local Access Forum</w:t>
            </w:r>
          </w:p>
        </w:tc>
        <w:tc>
          <w:tcPr>
            <w:tcW w:w="1882" w:type="dxa"/>
          </w:tcPr>
          <w:p w:rsidR="00F65B4C" w:rsidRPr="00640F82" w:rsidRDefault="00F65B4C" w:rsidP="00F65B4C">
            <w:pPr>
              <w:rPr>
                <w:rFonts w:cstheme="minorHAnsi"/>
                <w:sz w:val="24"/>
                <w:szCs w:val="24"/>
              </w:rPr>
            </w:pPr>
            <w:r w:rsidRPr="00640F82">
              <w:rPr>
                <w:rFonts w:cstheme="minorHAnsi"/>
                <w:sz w:val="24"/>
                <w:szCs w:val="24"/>
              </w:rPr>
              <w:t>MonLife, NRW, WG</w:t>
            </w:r>
          </w:p>
        </w:tc>
        <w:tc>
          <w:tcPr>
            <w:tcW w:w="1492" w:type="dxa"/>
          </w:tcPr>
          <w:p w:rsidR="00F65B4C" w:rsidRPr="00640F82" w:rsidRDefault="00F65B4C" w:rsidP="00F65B4C">
            <w:pPr>
              <w:rPr>
                <w:rFonts w:cstheme="minorHAnsi"/>
                <w:sz w:val="24"/>
                <w:szCs w:val="24"/>
              </w:rPr>
            </w:pPr>
            <w:r w:rsidRPr="00640F82">
              <w:rPr>
                <w:rFonts w:cstheme="minorHAnsi"/>
                <w:sz w:val="24"/>
                <w:szCs w:val="24"/>
              </w:rPr>
              <w:t>ongoing</w:t>
            </w:r>
          </w:p>
        </w:tc>
        <w:tc>
          <w:tcPr>
            <w:tcW w:w="3144" w:type="dxa"/>
          </w:tcPr>
          <w:p w:rsidR="00F65B4C" w:rsidRPr="00640F82" w:rsidRDefault="00F65B4C" w:rsidP="00857652">
            <w:pPr>
              <w:rPr>
                <w:rFonts w:cstheme="minorHAnsi"/>
                <w:sz w:val="24"/>
                <w:szCs w:val="24"/>
              </w:rPr>
            </w:pPr>
            <w:r w:rsidRPr="00640F82">
              <w:rPr>
                <w:rFonts w:cstheme="minorHAnsi"/>
                <w:sz w:val="24"/>
                <w:szCs w:val="24"/>
              </w:rPr>
              <w:t xml:space="preserve">Q1 </w:t>
            </w:r>
            <w:r w:rsidRPr="00640F82">
              <w:rPr>
                <w:rFonts w:cstheme="minorHAnsi"/>
                <w:i/>
                <w:sz w:val="24"/>
                <w:szCs w:val="24"/>
              </w:rPr>
              <w:t>New LAF awaiting first meeting</w:t>
            </w:r>
            <w:r w:rsidR="00E03F62">
              <w:rPr>
                <w:rFonts w:cstheme="minorHAnsi"/>
                <w:i/>
                <w:sz w:val="24"/>
                <w:szCs w:val="24"/>
              </w:rPr>
              <w:t>,</w:t>
            </w:r>
            <w:r w:rsidRPr="00640F82">
              <w:rPr>
                <w:rFonts w:cstheme="minorHAnsi"/>
                <w:i/>
                <w:sz w:val="24"/>
                <w:szCs w:val="24"/>
              </w:rPr>
              <w:t xml:space="preserve"> election of chairman</w:t>
            </w:r>
            <w:r w:rsidR="00E03F62">
              <w:rPr>
                <w:rFonts w:cstheme="minorHAnsi"/>
                <w:i/>
                <w:sz w:val="24"/>
                <w:szCs w:val="24"/>
              </w:rPr>
              <w:t xml:space="preserve"> and </w:t>
            </w:r>
            <w:r w:rsidR="00857652">
              <w:rPr>
                <w:rFonts w:cstheme="minorHAnsi"/>
                <w:i/>
                <w:sz w:val="24"/>
                <w:szCs w:val="24"/>
              </w:rPr>
              <w:t>to finalise 19/20 report</w:t>
            </w:r>
            <w:r w:rsidRPr="00640F82">
              <w:rPr>
                <w:rFonts w:cstheme="minorHAnsi"/>
                <w:i/>
                <w:sz w:val="24"/>
                <w:szCs w:val="24"/>
              </w:rPr>
              <w:t xml:space="preserve">. On hold all meetings until change of legislation made to allow alternative meeting arrangements during Covid.  </w:t>
            </w:r>
            <w:r w:rsidRPr="00640F82">
              <w:rPr>
                <w:rFonts w:cstheme="minorHAnsi"/>
                <w:i/>
                <w:sz w:val="24"/>
                <w:szCs w:val="24"/>
              </w:rPr>
              <w:lastRenderedPageBreak/>
              <w:t>1 update provided</w:t>
            </w:r>
            <w:r w:rsidR="00857652">
              <w:rPr>
                <w:rFonts w:cstheme="minorHAnsi"/>
                <w:i/>
                <w:sz w:val="24"/>
                <w:szCs w:val="24"/>
              </w:rPr>
              <w:t xml:space="preserve"> to LAF Members. </w:t>
            </w:r>
          </w:p>
        </w:tc>
        <w:tc>
          <w:tcPr>
            <w:tcW w:w="1477" w:type="dxa"/>
          </w:tcPr>
          <w:p w:rsidR="00F65B4C" w:rsidRPr="00640F82" w:rsidRDefault="00F65B4C" w:rsidP="00F65B4C">
            <w:pPr>
              <w:rPr>
                <w:rFonts w:cstheme="minorHAnsi"/>
                <w:sz w:val="24"/>
                <w:szCs w:val="24"/>
              </w:rPr>
            </w:pPr>
          </w:p>
        </w:tc>
      </w:tr>
      <w:tr w:rsidR="00F65B4C" w:rsidTr="00F65B4C">
        <w:tc>
          <w:tcPr>
            <w:tcW w:w="2386" w:type="dxa"/>
          </w:tcPr>
          <w:p w:rsidR="00F65B4C" w:rsidRPr="00D617AB" w:rsidRDefault="00F65B4C" w:rsidP="00F65B4C">
            <w:pPr>
              <w:rPr>
                <w:sz w:val="24"/>
                <w:szCs w:val="24"/>
              </w:rPr>
            </w:pPr>
            <w:r w:rsidRPr="00D617AB">
              <w:rPr>
                <w:sz w:val="24"/>
                <w:szCs w:val="24"/>
              </w:rPr>
              <w:t>CI1 18.2 Develop guidance, training and promotional material to help educate and attract volunteers</w:t>
            </w:r>
          </w:p>
        </w:tc>
        <w:tc>
          <w:tcPr>
            <w:tcW w:w="3282" w:type="dxa"/>
          </w:tcPr>
          <w:p w:rsidR="00F65B4C" w:rsidRPr="00640F82" w:rsidRDefault="00F65B4C" w:rsidP="00F65B4C">
            <w:pPr>
              <w:rPr>
                <w:rFonts w:cstheme="minorHAnsi"/>
                <w:b/>
                <w:sz w:val="24"/>
                <w:szCs w:val="24"/>
              </w:rPr>
            </w:pPr>
            <w:r w:rsidRPr="00640F82">
              <w:rPr>
                <w:rFonts w:cstheme="minorHAnsi"/>
                <w:b/>
                <w:sz w:val="24"/>
                <w:szCs w:val="24"/>
              </w:rPr>
              <w:t>Development and updating of information to help countryside access volunteers</w:t>
            </w:r>
          </w:p>
        </w:tc>
        <w:tc>
          <w:tcPr>
            <w:tcW w:w="1882" w:type="dxa"/>
          </w:tcPr>
          <w:p w:rsidR="00F65B4C" w:rsidRPr="00640F82" w:rsidRDefault="00F65B4C" w:rsidP="00F65B4C">
            <w:pPr>
              <w:rPr>
                <w:rFonts w:cstheme="minorHAnsi"/>
                <w:sz w:val="24"/>
                <w:szCs w:val="24"/>
              </w:rPr>
            </w:pPr>
            <w:r w:rsidRPr="00640F82">
              <w:rPr>
                <w:rFonts w:cstheme="minorHAnsi"/>
                <w:sz w:val="24"/>
                <w:szCs w:val="24"/>
              </w:rPr>
              <w:t>MonLife Countryside Access</w:t>
            </w:r>
          </w:p>
        </w:tc>
        <w:tc>
          <w:tcPr>
            <w:tcW w:w="1492" w:type="dxa"/>
          </w:tcPr>
          <w:p w:rsidR="00F65B4C" w:rsidRPr="00640F82" w:rsidRDefault="00F65B4C" w:rsidP="00F65B4C">
            <w:pPr>
              <w:rPr>
                <w:rFonts w:cstheme="minorHAnsi"/>
                <w:sz w:val="24"/>
                <w:szCs w:val="24"/>
              </w:rPr>
            </w:pPr>
            <w:r w:rsidRPr="00640F82">
              <w:rPr>
                <w:rFonts w:cstheme="minorHAnsi"/>
                <w:sz w:val="24"/>
                <w:szCs w:val="24"/>
              </w:rPr>
              <w:t>?</w:t>
            </w:r>
          </w:p>
        </w:tc>
        <w:tc>
          <w:tcPr>
            <w:tcW w:w="3144" w:type="dxa"/>
          </w:tcPr>
          <w:p w:rsidR="00F65B4C" w:rsidRPr="00640F82" w:rsidRDefault="00F65B4C" w:rsidP="00F65B4C">
            <w:pPr>
              <w:rPr>
                <w:rFonts w:cstheme="minorHAnsi"/>
                <w:i/>
                <w:sz w:val="24"/>
                <w:szCs w:val="24"/>
              </w:rPr>
            </w:pPr>
            <w:r w:rsidRPr="00640F82">
              <w:rPr>
                <w:rFonts w:cstheme="minorHAnsi"/>
                <w:i/>
                <w:sz w:val="24"/>
                <w:szCs w:val="24"/>
              </w:rPr>
              <w:t xml:space="preserve">Q1 Established MonLife volunteer webpage.  </w:t>
            </w:r>
          </w:p>
          <w:p w:rsidR="00F65B4C" w:rsidRPr="00640F82" w:rsidRDefault="00F65B4C" w:rsidP="00F65B4C">
            <w:pPr>
              <w:rPr>
                <w:rFonts w:cstheme="minorHAnsi"/>
                <w:i/>
                <w:sz w:val="24"/>
                <w:szCs w:val="24"/>
              </w:rPr>
            </w:pPr>
            <w:r w:rsidRPr="00640F82">
              <w:rPr>
                <w:rFonts w:cstheme="minorHAnsi"/>
                <w:i/>
                <w:sz w:val="24"/>
                <w:szCs w:val="24"/>
              </w:rPr>
              <w:t>New check lists for Walk Leaders and Pathcare Volunteers</w:t>
            </w:r>
          </w:p>
          <w:p w:rsidR="00F65B4C" w:rsidRPr="00640F82" w:rsidRDefault="00F65B4C" w:rsidP="00F65B4C">
            <w:pPr>
              <w:rPr>
                <w:rFonts w:cstheme="minorHAnsi"/>
                <w:sz w:val="24"/>
                <w:szCs w:val="24"/>
              </w:rPr>
            </w:pPr>
          </w:p>
          <w:p w:rsidR="00F65B4C" w:rsidRPr="00640F82" w:rsidRDefault="00F65B4C" w:rsidP="00F65B4C">
            <w:pPr>
              <w:rPr>
                <w:rFonts w:cstheme="minorHAnsi"/>
                <w:sz w:val="24"/>
                <w:szCs w:val="24"/>
              </w:rPr>
            </w:pPr>
          </w:p>
          <w:p w:rsidR="00F65B4C" w:rsidRPr="00640F82" w:rsidRDefault="00F65B4C" w:rsidP="00F65B4C">
            <w:pPr>
              <w:rPr>
                <w:rFonts w:cstheme="minorHAnsi"/>
                <w:sz w:val="24"/>
                <w:szCs w:val="24"/>
              </w:rPr>
            </w:pPr>
          </w:p>
        </w:tc>
        <w:tc>
          <w:tcPr>
            <w:tcW w:w="1477" w:type="dxa"/>
          </w:tcPr>
          <w:p w:rsidR="00F65B4C" w:rsidRPr="00640F82" w:rsidRDefault="00F65B4C" w:rsidP="00F65B4C">
            <w:pPr>
              <w:rPr>
                <w:rFonts w:cstheme="minorHAnsi"/>
                <w:sz w:val="24"/>
                <w:szCs w:val="24"/>
              </w:rPr>
            </w:pPr>
          </w:p>
        </w:tc>
      </w:tr>
      <w:tr w:rsidR="00F65B4C" w:rsidTr="00F65B4C">
        <w:tc>
          <w:tcPr>
            <w:tcW w:w="2386" w:type="dxa"/>
          </w:tcPr>
          <w:p w:rsidR="00F65B4C" w:rsidRPr="00D617AB" w:rsidRDefault="00F65B4C" w:rsidP="00F65B4C">
            <w:pPr>
              <w:rPr>
                <w:sz w:val="24"/>
                <w:szCs w:val="24"/>
              </w:rPr>
            </w:pPr>
            <w:r>
              <w:rPr>
                <w:sz w:val="24"/>
                <w:szCs w:val="24"/>
              </w:rPr>
              <w:t>CI</w:t>
            </w:r>
            <w:r w:rsidRPr="00D617AB">
              <w:rPr>
                <w:sz w:val="24"/>
                <w:szCs w:val="24"/>
              </w:rPr>
              <w:t>2 19.0 Improve Information Technology and mapping interface to be more useful for volunteer projects</w:t>
            </w:r>
          </w:p>
        </w:tc>
        <w:tc>
          <w:tcPr>
            <w:tcW w:w="3282" w:type="dxa"/>
          </w:tcPr>
          <w:p w:rsidR="00F65B4C" w:rsidRPr="00640F82" w:rsidRDefault="00F65B4C" w:rsidP="00F65B4C">
            <w:pPr>
              <w:rPr>
                <w:rFonts w:cstheme="minorHAnsi"/>
                <w:b/>
                <w:sz w:val="24"/>
                <w:szCs w:val="24"/>
              </w:rPr>
            </w:pPr>
            <w:r w:rsidRPr="00640F82">
              <w:rPr>
                <w:rFonts w:cstheme="minorHAnsi"/>
                <w:b/>
                <w:sz w:val="24"/>
                <w:szCs w:val="24"/>
              </w:rPr>
              <w:t xml:space="preserve">Improving CAMS web </w:t>
            </w:r>
          </w:p>
        </w:tc>
        <w:tc>
          <w:tcPr>
            <w:tcW w:w="1882" w:type="dxa"/>
          </w:tcPr>
          <w:p w:rsidR="00F65B4C" w:rsidRDefault="00F65B4C" w:rsidP="00F65B4C">
            <w:pPr>
              <w:rPr>
                <w:rFonts w:cstheme="minorHAnsi"/>
                <w:sz w:val="24"/>
                <w:szCs w:val="24"/>
              </w:rPr>
            </w:pPr>
            <w:r w:rsidRPr="00640F82">
              <w:rPr>
                <w:rFonts w:cstheme="minorHAnsi"/>
                <w:sz w:val="24"/>
                <w:szCs w:val="24"/>
              </w:rPr>
              <w:t xml:space="preserve">MonLife </w:t>
            </w:r>
            <w:r>
              <w:rPr>
                <w:rFonts w:cstheme="minorHAnsi"/>
                <w:sz w:val="24"/>
                <w:szCs w:val="24"/>
              </w:rPr>
              <w:t>Countryside Access</w:t>
            </w:r>
          </w:p>
          <w:p w:rsidR="00F65B4C" w:rsidRPr="00640F82" w:rsidRDefault="00F65B4C" w:rsidP="00F65B4C">
            <w:pPr>
              <w:rPr>
                <w:rFonts w:cstheme="minorHAnsi"/>
                <w:sz w:val="24"/>
                <w:szCs w:val="24"/>
              </w:rPr>
            </w:pPr>
            <w:r w:rsidRPr="00640F82">
              <w:rPr>
                <w:rFonts w:cstheme="minorHAnsi"/>
                <w:sz w:val="24"/>
                <w:szCs w:val="24"/>
              </w:rPr>
              <w:t>Exegesis</w:t>
            </w:r>
          </w:p>
          <w:p w:rsidR="00F65B4C" w:rsidRPr="00640F82" w:rsidRDefault="00F65B4C" w:rsidP="00F65B4C">
            <w:pPr>
              <w:rPr>
                <w:rFonts w:cstheme="minorHAnsi"/>
                <w:sz w:val="24"/>
                <w:szCs w:val="24"/>
              </w:rPr>
            </w:pPr>
            <w:r w:rsidRPr="00640F82">
              <w:rPr>
                <w:rFonts w:cstheme="minorHAnsi"/>
                <w:sz w:val="24"/>
                <w:szCs w:val="24"/>
              </w:rPr>
              <w:t>SRS</w:t>
            </w:r>
          </w:p>
          <w:p w:rsidR="00F65B4C" w:rsidRPr="00640F82" w:rsidRDefault="00F65B4C" w:rsidP="00F65B4C">
            <w:pPr>
              <w:rPr>
                <w:rFonts w:cstheme="minorHAnsi"/>
                <w:sz w:val="24"/>
                <w:szCs w:val="24"/>
              </w:rPr>
            </w:pPr>
            <w:r w:rsidRPr="00640F82">
              <w:rPr>
                <w:rFonts w:cstheme="minorHAnsi"/>
                <w:sz w:val="24"/>
                <w:szCs w:val="24"/>
              </w:rPr>
              <w:t>Newport Information Hub</w:t>
            </w:r>
          </w:p>
        </w:tc>
        <w:tc>
          <w:tcPr>
            <w:tcW w:w="1492" w:type="dxa"/>
          </w:tcPr>
          <w:p w:rsidR="00F65B4C" w:rsidRPr="00640F82" w:rsidRDefault="00F65B4C" w:rsidP="00F65B4C">
            <w:pPr>
              <w:rPr>
                <w:rFonts w:cstheme="minorHAnsi"/>
                <w:sz w:val="24"/>
                <w:szCs w:val="24"/>
              </w:rPr>
            </w:pPr>
          </w:p>
          <w:p w:rsidR="00F65B4C" w:rsidRPr="00640F82" w:rsidRDefault="00F65B4C" w:rsidP="00F65B4C">
            <w:pPr>
              <w:rPr>
                <w:rFonts w:cstheme="minorHAnsi"/>
                <w:sz w:val="24"/>
                <w:szCs w:val="24"/>
              </w:rPr>
            </w:pPr>
            <w:r w:rsidRPr="00640F82">
              <w:rPr>
                <w:rFonts w:cstheme="minorHAnsi"/>
                <w:sz w:val="24"/>
                <w:szCs w:val="24"/>
              </w:rPr>
              <w:t>January 2021</w:t>
            </w:r>
          </w:p>
        </w:tc>
        <w:tc>
          <w:tcPr>
            <w:tcW w:w="3144" w:type="dxa"/>
          </w:tcPr>
          <w:p w:rsidR="00F65B4C" w:rsidRPr="00640F82" w:rsidRDefault="00F65B4C" w:rsidP="00F65B4C">
            <w:pPr>
              <w:rPr>
                <w:rFonts w:cstheme="minorHAnsi"/>
                <w:i/>
                <w:sz w:val="24"/>
                <w:szCs w:val="24"/>
              </w:rPr>
            </w:pPr>
            <w:r w:rsidRPr="00640F82">
              <w:rPr>
                <w:rFonts w:cstheme="minorHAnsi"/>
                <w:i/>
                <w:sz w:val="24"/>
                <w:szCs w:val="24"/>
              </w:rPr>
              <w:t>Q1 Contract in place to update website to meet security, accessibility and welsh language standards. Add additional functionality to include support volunteers, additional workflows for officers, e.g. bridge assessments and improve speed and base mapping provision.</w:t>
            </w:r>
          </w:p>
          <w:p w:rsidR="00F65B4C" w:rsidRPr="00640F82" w:rsidRDefault="00F65B4C" w:rsidP="00F65B4C">
            <w:pPr>
              <w:rPr>
                <w:rFonts w:cstheme="minorHAnsi"/>
                <w:sz w:val="24"/>
                <w:szCs w:val="24"/>
              </w:rPr>
            </w:pPr>
          </w:p>
        </w:tc>
        <w:tc>
          <w:tcPr>
            <w:tcW w:w="1477" w:type="dxa"/>
          </w:tcPr>
          <w:p w:rsidR="00F65B4C" w:rsidRDefault="00F65B4C" w:rsidP="00F65B4C"/>
        </w:tc>
      </w:tr>
      <w:tr w:rsidR="00F65B4C" w:rsidTr="00F65B4C">
        <w:tc>
          <w:tcPr>
            <w:tcW w:w="2386" w:type="dxa"/>
          </w:tcPr>
          <w:p w:rsidR="00F65B4C" w:rsidRDefault="00F65B4C" w:rsidP="00F65B4C">
            <w:pPr>
              <w:rPr>
                <w:sz w:val="24"/>
                <w:szCs w:val="24"/>
              </w:rPr>
            </w:pPr>
            <w:r w:rsidRPr="00D617AB">
              <w:rPr>
                <w:sz w:val="24"/>
                <w:szCs w:val="24"/>
              </w:rPr>
              <w:t>C12 19.1 Develop and publish guidance on responsibilities for groups and insurance requirements</w:t>
            </w:r>
          </w:p>
          <w:p w:rsidR="00F65B4C" w:rsidRPr="00D617AB" w:rsidRDefault="00F65B4C" w:rsidP="00F65B4C">
            <w:pPr>
              <w:rPr>
                <w:sz w:val="24"/>
                <w:szCs w:val="24"/>
              </w:rPr>
            </w:pPr>
          </w:p>
        </w:tc>
        <w:tc>
          <w:tcPr>
            <w:tcW w:w="3282" w:type="dxa"/>
          </w:tcPr>
          <w:p w:rsidR="00F65B4C" w:rsidRPr="00640F82" w:rsidRDefault="00F65B4C" w:rsidP="00F65B4C">
            <w:pPr>
              <w:rPr>
                <w:rFonts w:cstheme="minorHAnsi"/>
                <w:b/>
                <w:sz w:val="24"/>
                <w:szCs w:val="24"/>
              </w:rPr>
            </w:pPr>
            <w:r w:rsidRPr="00640F82">
              <w:rPr>
                <w:rFonts w:cstheme="minorHAnsi"/>
                <w:b/>
                <w:sz w:val="24"/>
                <w:szCs w:val="24"/>
              </w:rPr>
              <w:t>Producing guidance for volunteer groups</w:t>
            </w:r>
          </w:p>
        </w:tc>
        <w:tc>
          <w:tcPr>
            <w:tcW w:w="1882" w:type="dxa"/>
          </w:tcPr>
          <w:p w:rsidR="00F65B4C" w:rsidRPr="00640F82" w:rsidRDefault="00F65B4C" w:rsidP="00F65B4C">
            <w:pPr>
              <w:rPr>
                <w:rFonts w:cstheme="minorHAnsi"/>
                <w:sz w:val="24"/>
                <w:szCs w:val="24"/>
              </w:rPr>
            </w:pPr>
            <w:r w:rsidRPr="00640F82">
              <w:rPr>
                <w:rFonts w:cstheme="minorHAnsi"/>
                <w:sz w:val="24"/>
                <w:szCs w:val="24"/>
              </w:rPr>
              <w:t>MonLife Countryside Access</w:t>
            </w:r>
          </w:p>
        </w:tc>
        <w:tc>
          <w:tcPr>
            <w:tcW w:w="1492" w:type="dxa"/>
          </w:tcPr>
          <w:p w:rsidR="00F65B4C" w:rsidRPr="00640F82" w:rsidRDefault="00F65B4C" w:rsidP="00F65B4C">
            <w:pPr>
              <w:rPr>
                <w:rFonts w:cstheme="minorHAnsi"/>
                <w:sz w:val="24"/>
                <w:szCs w:val="24"/>
              </w:rPr>
            </w:pPr>
            <w:r w:rsidRPr="00640F82">
              <w:rPr>
                <w:rFonts w:cstheme="minorHAnsi"/>
                <w:sz w:val="24"/>
                <w:szCs w:val="24"/>
              </w:rPr>
              <w:t>April 2020 –December 2021</w:t>
            </w:r>
          </w:p>
        </w:tc>
        <w:tc>
          <w:tcPr>
            <w:tcW w:w="3144" w:type="dxa"/>
          </w:tcPr>
          <w:p w:rsidR="00F65B4C" w:rsidRPr="00640F82" w:rsidRDefault="00F65B4C" w:rsidP="00F65B4C">
            <w:pPr>
              <w:rPr>
                <w:rFonts w:cstheme="minorHAnsi"/>
                <w:sz w:val="24"/>
                <w:szCs w:val="24"/>
              </w:rPr>
            </w:pPr>
            <w:r w:rsidRPr="00640F82">
              <w:rPr>
                <w:rFonts w:cstheme="minorHAnsi"/>
                <w:sz w:val="24"/>
                <w:szCs w:val="24"/>
              </w:rPr>
              <w:t xml:space="preserve">Q1 </w:t>
            </w:r>
            <w:r w:rsidRPr="00640F82">
              <w:rPr>
                <w:rFonts w:cstheme="minorHAnsi"/>
                <w:i/>
                <w:sz w:val="24"/>
                <w:szCs w:val="24"/>
              </w:rPr>
              <w:t>Completed guidance for using power tools.</w:t>
            </w:r>
            <w:r w:rsidRPr="00640F82">
              <w:rPr>
                <w:rFonts w:cstheme="minorHAnsi"/>
                <w:sz w:val="24"/>
                <w:szCs w:val="24"/>
              </w:rPr>
              <w:t xml:space="preserve">    </w:t>
            </w:r>
          </w:p>
        </w:tc>
        <w:tc>
          <w:tcPr>
            <w:tcW w:w="1477" w:type="dxa"/>
          </w:tcPr>
          <w:p w:rsidR="00F65B4C" w:rsidRPr="00640F82" w:rsidRDefault="00F65B4C" w:rsidP="00F65B4C">
            <w:pPr>
              <w:rPr>
                <w:rFonts w:cstheme="minorHAnsi"/>
                <w:sz w:val="24"/>
                <w:szCs w:val="24"/>
              </w:rPr>
            </w:pPr>
          </w:p>
        </w:tc>
      </w:tr>
      <w:tr w:rsidR="00F65B4C" w:rsidTr="00F65B4C">
        <w:tc>
          <w:tcPr>
            <w:tcW w:w="2386" w:type="dxa"/>
          </w:tcPr>
          <w:p w:rsidR="00F65B4C" w:rsidRDefault="00F65B4C" w:rsidP="00F65B4C">
            <w:pPr>
              <w:rPr>
                <w:rFonts w:cstheme="minorHAnsi"/>
                <w:sz w:val="24"/>
                <w:szCs w:val="24"/>
              </w:rPr>
            </w:pPr>
            <w:r w:rsidRPr="00D617AB">
              <w:rPr>
                <w:rFonts w:cstheme="minorHAnsi"/>
                <w:sz w:val="24"/>
                <w:szCs w:val="24"/>
              </w:rPr>
              <w:t xml:space="preserve">CI2 19.2 Identify method of collating and giving information on grants </w:t>
            </w:r>
            <w:r w:rsidRPr="00D617AB">
              <w:rPr>
                <w:rFonts w:cstheme="minorHAnsi"/>
                <w:sz w:val="24"/>
                <w:szCs w:val="24"/>
              </w:rPr>
              <w:lastRenderedPageBreak/>
              <w:t>to community and other groups</w:t>
            </w:r>
          </w:p>
          <w:p w:rsidR="00F65B4C" w:rsidRPr="00D617AB" w:rsidRDefault="00F65B4C" w:rsidP="00F65B4C">
            <w:pPr>
              <w:rPr>
                <w:rFonts w:cstheme="minorHAnsi"/>
                <w:sz w:val="24"/>
                <w:szCs w:val="24"/>
              </w:rPr>
            </w:pPr>
          </w:p>
        </w:tc>
        <w:tc>
          <w:tcPr>
            <w:tcW w:w="3282" w:type="dxa"/>
          </w:tcPr>
          <w:p w:rsidR="00F65B4C" w:rsidRPr="00640F82" w:rsidRDefault="00F65B4C" w:rsidP="00F65B4C">
            <w:pPr>
              <w:rPr>
                <w:rFonts w:cstheme="minorHAnsi"/>
                <w:b/>
                <w:sz w:val="24"/>
                <w:szCs w:val="24"/>
              </w:rPr>
            </w:pPr>
            <w:r w:rsidRPr="00640F82">
              <w:rPr>
                <w:rFonts w:cstheme="minorHAnsi"/>
                <w:b/>
                <w:sz w:val="24"/>
                <w:szCs w:val="24"/>
              </w:rPr>
              <w:lastRenderedPageBreak/>
              <w:t>Compile method of collating and giving information on grants to community and other groups</w:t>
            </w:r>
          </w:p>
        </w:tc>
        <w:tc>
          <w:tcPr>
            <w:tcW w:w="1882" w:type="dxa"/>
          </w:tcPr>
          <w:p w:rsidR="00F65B4C" w:rsidRPr="00640F82" w:rsidRDefault="00F65B4C" w:rsidP="00F65B4C">
            <w:pPr>
              <w:rPr>
                <w:rFonts w:cstheme="minorHAnsi"/>
                <w:sz w:val="24"/>
                <w:szCs w:val="24"/>
              </w:rPr>
            </w:pPr>
            <w:r w:rsidRPr="00640F82">
              <w:rPr>
                <w:rFonts w:cstheme="minorHAnsi"/>
                <w:sz w:val="24"/>
                <w:szCs w:val="24"/>
              </w:rPr>
              <w:t xml:space="preserve">MonLife </w:t>
            </w:r>
          </w:p>
        </w:tc>
        <w:tc>
          <w:tcPr>
            <w:tcW w:w="1492" w:type="dxa"/>
          </w:tcPr>
          <w:p w:rsidR="00F65B4C" w:rsidRPr="00640F82" w:rsidRDefault="00F65B4C" w:rsidP="00F65B4C">
            <w:pPr>
              <w:rPr>
                <w:rFonts w:cstheme="minorHAnsi"/>
                <w:sz w:val="24"/>
                <w:szCs w:val="24"/>
              </w:rPr>
            </w:pPr>
            <w:r w:rsidRPr="00640F82">
              <w:rPr>
                <w:rFonts w:cstheme="minorHAnsi"/>
                <w:sz w:val="24"/>
                <w:szCs w:val="24"/>
              </w:rPr>
              <w:t>Q3-4</w:t>
            </w:r>
          </w:p>
        </w:tc>
        <w:tc>
          <w:tcPr>
            <w:tcW w:w="3144" w:type="dxa"/>
          </w:tcPr>
          <w:p w:rsidR="00F65B4C" w:rsidRPr="00640F82" w:rsidRDefault="00F65B4C" w:rsidP="00F65B4C">
            <w:pPr>
              <w:rPr>
                <w:rFonts w:cstheme="minorHAnsi"/>
                <w:sz w:val="24"/>
                <w:szCs w:val="24"/>
              </w:rPr>
            </w:pPr>
          </w:p>
        </w:tc>
        <w:tc>
          <w:tcPr>
            <w:tcW w:w="1477" w:type="dxa"/>
          </w:tcPr>
          <w:p w:rsidR="00F65B4C" w:rsidRPr="00640F82" w:rsidRDefault="00F65B4C" w:rsidP="00F65B4C">
            <w:pPr>
              <w:rPr>
                <w:rFonts w:cstheme="minorHAnsi"/>
                <w:sz w:val="24"/>
                <w:szCs w:val="24"/>
              </w:rPr>
            </w:pPr>
          </w:p>
        </w:tc>
      </w:tr>
      <w:tr w:rsidR="00F65B4C" w:rsidTr="00F65B4C">
        <w:tc>
          <w:tcPr>
            <w:tcW w:w="13663" w:type="dxa"/>
            <w:gridSpan w:val="6"/>
            <w:shd w:val="clear" w:color="auto" w:fill="FF0000"/>
          </w:tcPr>
          <w:p w:rsidR="00F65B4C" w:rsidRPr="00553D3B" w:rsidRDefault="00F65B4C" w:rsidP="00F65B4C">
            <w:pPr>
              <w:rPr>
                <w:rStyle w:val="Heading2Char"/>
                <w:rFonts w:asciiTheme="minorHAnsi" w:hAnsiTheme="minorHAnsi" w:cstheme="minorHAnsi"/>
                <w:color w:val="auto"/>
                <w:sz w:val="32"/>
                <w:szCs w:val="32"/>
              </w:rPr>
            </w:pPr>
            <w:r w:rsidRPr="00553D3B">
              <w:rPr>
                <w:rStyle w:val="Heading1Char"/>
                <w:rFonts w:asciiTheme="minorHAnsi" w:hAnsiTheme="minorHAnsi" w:cstheme="minorHAnsi"/>
                <w:b/>
                <w:color w:val="auto"/>
              </w:rPr>
              <w:t>A Prosperous Wales:</w:t>
            </w:r>
            <w:r w:rsidRPr="00553D3B">
              <w:rPr>
                <w:rFonts w:cstheme="minorHAnsi"/>
                <w:sz w:val="32"/>
                <w:szCs w:val="32"/>
              </w:rPr>
              <w:t xml:space="preserve">  </w:t>
            </w:r>
            <w:r w:rsidRPr="00553D3B">
              <w:rPr>
                <w:rStyle w:val="Heading2Char"/>
                <w:rFonts w:asciiTheme="minorHAnsi" w:hAnsiTheme="minorHAnsi" w:cstheme="minorHAnsi"/>
                <w:b/>
                <w:color w:val="auto"/>
                <w:sz w:val="32"/>
                <w:szCs w:val="32"/>
              </w:rPr>
              <w:t>To maximise the economic benefits of countryside access</w:t>
            </w:r>
          </w:p>
          <w:p w:rsidR="00F65B4C" w:rsidRPr="00553D3B" w:rsidRDefault="00F65B4C" w:rsidP="00F65B4C">
            <w:pPr>
              <w:rPr>
                <w:rFonts w:cstheme="minorHAnsi"/>
                <w:sz w:val="26"/>
                <w:szCs w:val="26"/>
              </w:rPr>
            </w:pPr>
            <w:r w:rsidRPr="00553D3B">
              <w:rPr>
                <w:rStyle w:val="Heading2Char"/>
                <w:rFonts w:asciiTheme="minorHAnsi" w:hAnsiTheme="minorHAnsi" w:cstheme="minorHAnsi"/>
                <w:color w:val="000000" w:themeColor="text1"/>
              </w:rPr>
              <w:t>Objectives: To maximise economic benefits, Improve product and grow new markets</w:t>
            </w:r>
          </w:p>
        </w:tc>
      </w:tr>
      <w:tr w:rsidR="00F65B4C" w:rsidRPr="00D617AB" w:rsidTr="00F65B4C">
        <w:tc>
          <w:tcPr>
            <w:tcW w:w="2386" w:type="dxa"/>
            <w:shd w:val="clear" w:color="auto" w:fill="F2F2F2" w:themeFill="background1" w:themeFillShade="F2"/>
          </w:tcPr>
          <w:p w:rsidR="00F65B4C" w:rsidRPr="00D617AB" w:rsidRDefault="00F65B4C" w:rsidP="00F65B4C">
            <w:pPr>
              <w:rPr>
                <w:b/>
                <w:sz w:val="24"/>
                <w:szCs w:val="24"/>
              </w:rPr>
            </w:pPr>
            <w:r w:rsidRPr="00D617AB">
              <w:rPr>
                <w:b/>
                <w:sz w:val="24"/>
                <w:szCs w:val="24"/>
              </w:rPr>
              <w:t>Objective and CAIP Reference</w:t>
            </w:r>
          </w:p>
        </w:tc>
        <w:tc>
          <w:tcPr>
            <w:tcW w:w="3282" w:type="dxa"/>
            <w:shd w:val="clear" w:color="auto" w:fill="F2F2F2" w:themeFill="background1" w:themeFillShade="F2"/>
          </w:tcPr>
          <w:p w:rsidR="00F65B4C" w:rsidRPr="00D617AB" w:rsidRDefault="00F65B4C" w:rsidP="00F65B4C">
            <w:pPr>
              <w:rPr>
                <w:rFonts w:cstheme="minorHAnsi"/>
                <w:b/>
                <w:sz w:val="24"/>
                <w:szCs w:val="24"/>
              </w:rPr>
            </w:pPr>
            <w:r w:rsidRPr="00D617AB">
              <w:rPr>
                <w:rFonts w:cstheme="minorHAnsi"/>
                <w:b/>
                <w:sz w:val="24"/>
                <w:szCs w:val="24"/>
              </w:rPr>
              <w:t>Description of activity</w:t>
            </w:r>
          </w:p>
        </w:tc>
        <w:tc>
          <w:tcPr>
            <w:tcW w:w="1882" w:type="dxa"/>
            <w:shd w:val="clear" w:color="auto" w:fill="F2F2F2" w:themeFill="background1" w:themeFillShade="F2"/>
          </w:tcPr>
          <w:p w:rsidR="00F65B4C" w:rsidRPr="00D617AB" w:rsidRDefault="00F65B4C" w:rsidP="00F65B4C">
            <w:pPr>
              <w:rPr>
                <w:rFonts w:cstheme="minorHAnsi"/>
                <w:b/>
                <w:sz w:val="24"/>
                <w:szCs w:val="24"/>
              </w:rPr>
            </w:pPr>
            <w:r w:rsidRPr="00D617AB">
              <w:rPr>
                <w:rFonts w:cstheme="minorHAnsi"/>
                <w:b/>
                <w:sz w:val="24"/>
                <w:szCs w:val="24"/>
              </w:rPr>
              <w:t>Lead</w:t>
            </w:r>
          </w:p>
          <w:p w:rsidR="00F65B4C" w:rsidRPr="00D617AB" w:rsidRDefault="00F65B4C" w:rsidP="00F65B4C">
            <w:pPr>
              <w:rPr>
                <w:rFonts w:cstheme="minorHAnsi"/>
                <w:b/>
                <w:sz w:val="24"/>
                <w:szCs w:val="24"/>
              </w:rPr>
            </w:pPr>
            <w:r w:rsidRPr="00D617AB">
              <w:rPr>
                <w:rFonts w:cstheme="minorHAnsi"/>
                <w:b/>
                <w:sz w:val="24"/>
                <w:szCs w:val="24"/>
              </w:rPr>
              <w:t>Inc. delivery partners</w:t>
            </w:r>
          </w:p>
        </w:tc>
        <w:tc>
          <w:tcPr>
            <w:tcW w:w="1492" w:type="dxa"/>
            <w:shd w:val="clear" w:color="auto" w:fill="F2F2F2" w:themeFill="background1" w:themeFillShade="F2"/>
          </w:tcPr>
          <w:p w:rsidR="00F65B4C" w:rsidRPr="00D617AB" w:rsidRDefault="00F65B4C" w:rsidP="00F65B4C">
            <w:pPr>
              <w:rPr>
                <w:rFonts w:cstheme="minorHAnsi"/>
                <w:b/>
                <w:sz w:val="24"/>
                <w:szCs w:val="24"/>
              </w:rPr>
            </w:pPr>
            <w:r w:rsidRPr="00D617AB">
              <w:rPr>
                <w:rFonts w:cstheme="minorHAnsi"/>
                <w:b/>
                <w:sz w:val="24"/>
                <w:szCs w:val="24"/>
              </w:rPr>
              <w:t>Timescale</w:t>
            </w:r>
          </w:p>
        </w:tc>
        <w:tc>
          <w:tcPr>
            <w:tcW w:w="3144" w:type="dxa"/>
            <w:shd w:val="clear" w:color="auto" w:fill="F2F2F2" w:themeFill="background1" w:themeFillShade="F2"/>
          </w:tcPr>
          <w:p w:rsidR="00F65B4C" w:rsidRDefault="00F65B4C" w:rsidP="00F65B4C">
            <w:pPr>
              <w:rPr>
                <w:rFonts w:cstheme="minorHAnsi"/>
                <w:b/>
                <w:sz w:val="24"/>
                <w:szCs w:val="24"/>
              </w:rPr>
            </w:pPr>
            <w:r w:rsidRPr="00D617AB">
              <w:rPr>
                <w:rFonts w:cstheme="minorHAnsi"/>
                <w:b/>
                <w:sz w:val="24"/>
                <w:szCs w:val="24"/>
              </w:rPr>
              <w:t>Status</w:t>
            </w:r>
          </w:p>
          <w:p w:rsidR="00F65B4C" w:rsidRPr="00C95EC7" w:rsidRDefault="00F65B4C" w:rsidP="00F65B4C">
            <w:pPr>
              <w:rPr>
                <w:rFonts w:cstheme="minorHAnsi"/>
                <w:sz w:val="24"/>
                <w:szCs w:val="24"/>
              </w:rPr>
            </w:pPr>
            <w:r w:rsidRPr="00C95EC7">
              <w:rPr>
                <w:rFonts w:cstheme="minorHAnsi"/>
                <w:sz w:val="24"/>
                <w:szCs w:val="24"/>
              </w:rPr>
              <w:t>Q1 1</w:t>
            </w:r>
            <w:r w:rsidRPr="00C95EC7">
              <w:rPr>
                <w:rFonts w:cstheme="minorHAnsi"/>
                <w:sz w:val="24"/>
                <w:szCs w:val="24"/>
                <w:vertAlign w:val="superscript"/>
              </w:rPr>
              <w:t>st</w:t>
            </w:r>
            <w:r w:rsidRPr="00C95EC7">
              <w:rPr>
                <w:rFonts w:cstheme="minorHAnsi"/>
                <w:sz w:val="24"/>
                <w:szCs w:val="24"/>
              </w:rPr>
              <w:t xml:space="preserve"> April to June 30th</w:t>
            </w:r>
          </w:p>
          <w:p w:rsidR="00F65B4C" w:rsidRPr="00C95EC7" w:rsidRDefault="00F65B4C" w:rsidP="00F65B4C">
            <w:pPr>
              <w:rPr>
                <w:rFonts w:cstheme="minorHAnsi"/>
                <w:sz w:val="24"/>
                <w:szCs w:val="24"/>
              </w:rPr>
            </w:pPr>
            <w:r w:rsidRPr="00C95EC7">
              <w:rPr>
                <w:rFonts w:cstheme="minorHAnsi"/>
                <w:sz w:val="24"/>
                <w:szCs w:val="24"/>
              </w:rPr>
              <w:t>Q2 1</w:t>
            </w:r>
            <w:r w:rsidRPr="00C95EC7">
              <w:rPr>
                <w:rFonts w:cstheme="minorHAnsi"/>
                <w:sz w:val="24"/>
                <w:szCs w:val="24"/>
                <w:vertAlign w:val="superscript"/>
              </w:rPr>
              <w:t>ST</w:t>
            </w:r>
            <w:r w:rsidRPr="00C95EC7">
              <w:rPr>
                <w:rFonts w:cstheme="minorHAnsi"/>
                <w:sz w:val="24"/>
                <w:szCs w:val="24"/>
              </w:rPr>
              <w:t xml:space="preserve"> July to 30 September</w:t>
            </w:r>
          </w:p>
          <w:p w:rsidR="00F65B4C" w:rsidRPr="00C95EC7" w:rsidRDefault="00F65B4C" w:rsidP="00F65B4C">
            <w:pPr>
              <w:rPr>
                <w:rFonts w:cstheme="minorHAnsi"/>
                <w:sz w:val="24"/>
                <w:szCs w:val="24"/>
              </w:rPr>
            </w:pPr>
            <w:r w:rsidRPr="00C95EC7">
              <w:rPr>
                <w:rFonts w:cstheme="minorHAnsi"/>
                <w:sz w:val="24"/>
                <w:szCs w:val="24"/>
              </w:rPr>
              <w:t>Q3 1</w:t>
            </w:r>
            <w:r w:rsidRPr="00C95EC7">
              <w:rPr>
                <w:rFonts w:cstheme="minorHAnsi"/>
                <w:sz w:val="24"/>
                <w:szCs w:val="24"/>
                <w:vertAlign w:val="superscript"/>
              </w:rPr>
              <w:t>st</w:t>
            </w:r>
            <w:r w:rsidRPr="00C95EC7">
              <w:rPr>
                <w:rFonts w:cstheme="minorHAnsi"/>
                <w:sz w:val="24"/>
                <w:szCs w:val="24"/>
              </w:rPr>
              <w:t xml:space="preserve"> October to 31 December</w:t>
            </w:r>
          </w:p>
          <w:p w:rsidR="00F65B4C" w:rsidRPr="00D617AB" w:rsidRDefault="00F65B4C" w:rsidP="00F65B4C">
            <w:pPr>
              <w:rPr>
                <w:rFonts w:cstheme="minorHAnsi"/>
                <w:b/>
                <w:sz w:val="24"/>
                <w:szCs w:val="24"/>
              </w:rPr>
            </w:pPr>
            <w:r w:rsidRPr="00C95EC7">
              <w:rPr>
                <w:rFonts w:cstheme="minorHAnsi"/>
                <w:sz w:val="24"/>
                <w:szCs w:val="24"/>
              </w:rPr>
              <w:t>Q4 January - April</w:t>
            </w:r>
          </w:p>
        </w:tc>
        <w:tc>
          <w:tcPr>
            <w:tcW w:w="1477" w:type="dxa"/>
            <w:shd w:val="clear" w:color="auto" w:fill="F2F2F2" w:themeFill="background1" w:themeFillShade="F2"/>
          </w:tcPr>
          <w:p w:rsidR="00F65B4C" w:rsidRPr="00D617AB" w:rsidRDefault="00F65B4C" w:rsidP="00F65B4C">
            <w:pPr>
              <w:rPr>
                <w:rFonts w:cstheme="minorHAnsi"/>
                <w:b/>
                <w:sz w:val="24"/>
                <w:szCs w:val="24"/>
              </w:rPr>
            </w:pPr>
            <w:r w:rsidRPr="00D617AB">
              <w:rPr>
                <w:rFonts w:cstheme="minorHAnsi"/>
                <w:b/>
                <w:sz w:val="24"/>
                <w:szCs w:val="24"/>
              </w:rPr>
              <w:t>Finance</w:t>
            </w:r>
          </w:p>
        </w:tc>
      </w:tr>
      <w:tr w:rsidR="00F65B4C" w:rsidTr="00F65B4C">
        <w:tc>
          <w:tcPr>
            <w:tcW w:w="2386" w:type="dxa"/>
          </w:tcPr>
          <w:p w:rsidR="00F65B4C" w:rsidRDefault="00F65B4C" w:rsidP="00F65B4C">
            <w:pPr>
              <w:rPr>
                <w:sz w:val="24"/>
                <w:szCs w:val="24"/>
              </w:rPr>
            </w:pPr>
            <w:r w:rsidRPr="00D617AB">
              <w:rPr>
                <w:sz w:val="24"/>
                <w:szCs w:val="24"/>
              </w:rPr>
              <w:t xml:space="preserve">FW1 21.3 Continue to work in partnership with other coastal authorities, </w:t>
            </w:r>
            <w:r>
              <w:rPr>
                <w:sz w:val="24"/>
                <w:szCs w:val="24"/>
              </w:rPr>
              <w:t>NRW</w:t>
            </w:r>
            <w:r w:rsidRPr="00D617AB">
              <w:rPr>
                <w:sz w:val="24"/>
                <w:szCs w:val="24"/>
              </w:rPr>
              <w:t xml:space="preserve">, </w:t>
            </w:r>
            <w:r>
              <w:rPr>
                <w:sz w:val="24"/>
                <w:szCs w:val="24"/>
              </w:rPr>
              <w:t>WG</w:t>
            </w:r>
            <w:r w:rsidRPr="00D617AB">
              <w:rPr>
                <w:sz w:val="24"/>
                <w:szCs w:val="24"/>
              </w:rPr>
              <w:t xml:space="preserve"> and others to secure improvements to </w:t>
            </w:r>
            <w:r>
              <w:rPr>
                <w:sz w:val="24"/>
                <w:szCs w:val="24"/>
              </w:rPr>
              <w:t>WCP</w:t>
            </w:r>
            <w:r w:rsidRPr="00D617AB">
              <w:rPr>
                <w:sz w:val="24"/>
                <w:szCs w:val="24"/>
              </w:rPr>
              <w:t xml:space="preserve"> and maintain to quality standard</w:t>
            </w:r>
          </w:p>
          <w:p w:rsidR="00F65B4C" w:rsidRPr="00D617AB" w:rsidRDefault="00F65B4C" w:rsidP="00F65B4C">
            <w:pPr>
              <w:rPr>
                <w:sz w:val="24"/>
                <w:szCs w:val="24"/>
              </w:rPr>
            </w:pPr>
          </w:p>
        </w:tc>
        <w:tc>
          <w:tcPr>
            <w:tcW w:w="3282" w:type="dxa"/>
          </w:tcPr>
          <w:p w:rsidR="00F65B4C" w:rsidRPr="00640F82" w:rsidRDefault="00F65B4C" w:rsidP="00F65B4C">
            <w:pPr>
              <w:rPr>
                <w:rFonts w:cstheme="minorHAnsi"/>
                <w:b/>
                <w:sz w:val="24"/>
                <w:szCs w:val="24"/>
              </w:rPr>
            </w:pPr>
            <w:r w:rsidRPr="00640F82">
              <w:rPr>
                <w:rFonts w:cstheme="minorHAnsi"/>
                <w:b/>
                <w:sz w:val="24"/>
                <w:szCs w:val="24"/>
              </w:rPr>
              <w:t>Maintain Regional Coast Path Management Meetings</w:t>
            </w:r>
          </w:p>
        </w:tc>
        <w:tc>
          <w:tcPr>
            <w:tcW w:w="1882" w:type="dxa"/>
          </w:tcPr>
          <w:p w:rsidR="00F65B4C" w:rsidRPr="00640F82" w:rsidRDefault="00F65B4C" w:rsidP="00F65B4C">
            <w:pPr>
              <w:rPr>
                <w:rFonts w:cstheme="minorHAnsi"/>
                <w:sz w:val="24"/>
                <w:szCs w:val="24"/>
              </w:rPr>
            </w:pPr>
            <w:r w:rsidRPr="00640F82">
              <w:rPr>
                <w:rFonts w:cstheme="minorHAnsi"/>
                <w:sz w:val="24"/>
                <w:szCs w:val="24"/>
              </w:rPr>
              <w:t>NRW, WG, CADW, MonLife</w:t>
            </w:r>
          </w:p>
        </w:tc>
        <w:tc>
          <w:tcPr>
            <w:tcW w:w="1492" w:type="dxa"/>
          </w:tcPr>
          <w:p w:rsidR="00F65B4C" w:rsidRPr="00640F82" w:rsidRDefault="00F65B4C" w:rsidP="00F65B4C">
            <w:pPr>
              <w:rPr>
                <w:rFonts w:cstheme="minorHAnsi"/>
                <w:sz w:val="24"/>
                <w:szCs w:val="24"/>
              </w:rPr>
            </w:pPr>
            <w:r w:rsidRPr="00640F82">
              <w:rPr>
                <w:rFonts w:cstheme="minorHAnsi"/>
                <w:sz w:val="24"/>
                <w:szCs w:val="24"/>
              </w:rPr>
              <w:t>ongoing</w:t>
            </w:r>
          </w:p>
        </w:tc>
        <w:tc>
          <w:tcPr>
            <w:tcW w:w="3144" w:type="dxa"/>
          </w:tcPr>
          <w:p w:rsidR="00F65B4C" w:rsidRPr="00640F82" w:rsidRDefault="00F65B4C" w:rsidP="00F65B4C">
            <w:pPr>
              <w:rPr>
                <w:rFonts w:cstheme="minorHAnsi"/>
                <w:sz w:val="24"/>
                <w:szCs w:val="24"/>
              </w:rPr>
            </w:pPr>
            <w:r w:rsidRPr="00640F82">
              <w:rPr>
                <w:rFonts w:cstheme="minorHAnsi"/>
                <w:sz w:val="24"/>
                <w:szCs w:val="24"/>
              </w:rPr>
              <w:t>Q1 Regular updates re covid situation and grant applied for</w:t>
            </w:r>
          </w:p>
          <w:p w:rsidR="00F65B4C" w:rsidRPr="00640F82" w:rsidRDefault="00F65B4C" w:rsidP="00F65B4C">
            <w:pPr>
              <w:rPr>
                <w:rFonts w:cstheme="minorHAnsi"/>
                <w:sz w:val="24"/>
                <w:szCs w:val="24"/>
              </w:rPr>
            </w:pPr>
          </w:p>
          <w:p w:rsidR="00F65B4C" w:rsidRPr="00640F82" w:rsidRDefault="00F65B4C" w:rsidP="00F65B4C">
            <w:pPr>
              <w:rPr>
                <w:rFonts w:cstheme="minorHAnsi"/>
                <w:sz w:val="24"/>
                <w:szCs w:val="24"/>
              </w:rPr>
            </w:pPr>
            <w:r w:rsidRPr="00640F82">
              <w:rPr>
                <w:rFonts w:cstheme="minorHAnsi"/>
                <w:sz w:val="24"/>
                <w:szCs w:val="24"/>
              </w:rPr>
              <w:t>Regional Meeting 01/06/2020</w:t>
            </w:r>
          </w:p>
        </w:tc>
        <w:tc>
          <w:tcPr>
            <w:tcW w:w="1477" w:type="dxa"/>
          </w:tcPr>
          <w:p w:rsidR="00F65B4C" w:rsidRPr="00640F82" w:rsidRDefault="00F65B4C" w:rsidP="00F65B4C">
            <w:pPr>
              <w:rPr>
                <w:rFonts w:cstheme="minorHAnsi"/>
                <w:sz w:val="24"/>
                <w:szCs w:val="24"/>
              </w:rPr>
            </w:pPr>
            <w:r w:rsidRPr="00640F82">
              <w:rPr>
                <w:rFonts w:cstheme="minorHAnsi"/>
                <w:sz w:val="24"/>
                <w:szCs w:val="24"/>
              </w:rPr>
              <w:t>WCP grant £15644</w:t>
            </w:r>
          </w:p>
        </w:tc>
      </w:tr>
      <w:tr w:rsidR="00F65B4C" w:rsidTr="00F65B4C">
        <w:tc>
          <w:tcPr>
            <w:tcW w:w="13663" w:type="dxa"/>
            <w:gridSpan w:val="6"/>
            <w:shd w:val="clear" w:color="auto" w:fill="E7E6E6" w:themeFill="background2"/>
          </w:tcPr>
          <w:p w:rsidR="00F65B4C" w:rsidRPr="00553D3B" w:rsidRDefault="00F65B4C" w:rsidP="00F65B4C">
            <w:pPr>
              <w:rPr>
                <w:rStyle w:val="Heading2Char"/>
                <w:rFonts w:asciiTheme="minorHAnsi" w:hAnsiTheme="minorHAnsi" w:cstheme="minorHAnsi"/>
                <w:color w:val="auto"/>
              </w:rPr>
            </w:pPr>
            <w:r w:rsidRPr="00553D3B">
              <w:rPr>
                <w:rStyle w:val="Heading1Char"/>
                <w:rFonts w:asciiTheme="minorHAnsi" w:hAnsiTheme="minorHAnsi" w:cstheme="minorHAnsi"/>
                <w:b/>
                <w:color w:val="auto"/>
                <w:sz w:val="36"/>
                <w:szCs w:val="36"/>
              </w:rPr>
              <w:t>Future Focused</w:t>
            </w:r>
            <w:r w:rsidRPr="00553D3B">
              <w:rPr>
                <w:rStyle w:val="Heading1Char"/>
                <w:rFonts w:asciiTheme="minorHAnsi" w:hAnsiTheme="minorHAnsi" w:cstheme="minorHAnsi"/>
                <w:b/>
                <w:color w:val="auto"/>
              </w:rPr>
              <w:t>:</w:t>
            </w:r>
            <w:r w:rsidRPr="00553D3B">
              <w:rPr>
                <w:rFonts w:cstheme="minorHAnsi"/>
              </w:rPr>
              <w:t xml:space="preserve"> </w:t>
            </w:r>
            <w:r w:rsidRPr="00553D3B">
              <w:rPr>
                <w:rStyle w:val="Heading2Char"/>
                <w:rFonts w:asciiTheme="minorHAnsi" w:hAnsiTheme="minorHAnsi" w:cstheme="minorHAnsi"/>
                <w:b/>
                <w:color w:val="auto"/>
              </w:rPr>
              <w:t>Working for a resilient and future focused service in partnership with others, to provide wider benefits to residents and visitors in Monmouthshire.</w:t>
            </w:r>
          </w:p>
          <w:p w:rsidR="00F65B4C" w:rsidRPr="00553D3B" w:rsidRDefault="00F65B4C" w:rsidP="00F65B4C">
            <w:pPr>
              <w:rPr>
                <w:rFonts w:cstheme="minorHAnsi"/>
              </w:rPr>
            </w:pPr>
            <w:r w:rsidRPr="00553D3B">
              <w:rPr>
                <w:rStyle w:val="Heading2Char"/>
                <w:rFonts w:asciiTheme="minorHAnsi" w:hAnsiTheme="minorHAnsi" w:cstheme="minorHAnsi"/>
              </w:rPr>
              <w:t>Objectives:- Increase awareness of the CAIP, Links to other strategies and plans; To deliver objectives in the plan; Partnership working; Environmental Impact &amp; Mitigation Measures; Resourcing; Improved customer service; Legislative changes &amp; operational management</w:t>
            </w:r>
          </w:p>
        </w:tc>
      </w:tr>
      <w:tr w:rsidR="00F65B4C" w:rsidRPr="00D617AB" w:rsidTr="00F65B4C">
        <w:tc>
          <w:tcPr>
            <w:tcW w:w="2386" w:type="dxa"/>
            <w:shd w:val="clear" w:color="auto" w:fill="F2F2F2" w:themeFill="background1" w:themeFillShade="F2"/>
          </w:tcPr>
          <w:p w:rsidR="00F65B4C" w:rsidRPr="00D617AB" w:rsidRDefault="00F65B4C" w:rsidP="00F65B4C">
            <w:pPr>
              <w:rPr>
                <w:rFonts w:asciiTheme="majorHAnsi" w:hAnsiTheme="majorHAnsi" w:cstheme="majorHAnsi"/>
                <w:b/>
                <w:sz w:val="24"/>
                <w:szCs w:val="24"/>
              </w:rPr>
            </w:pPr>
            <w:r w:rsidRPr="00D617AB">
              <w:rPr>
                <w:rFonts w:asciiTheme="majorHAnsi" w:hAnsiTheme="majorHAnsi" w:cstheme="majorHAnsi"/>
                <w:b/>
                <w:sz w:val="24"/>
                <w:szCs w:val="24"/>
              </w:rPr>
              <w:t>Objective and CAIP Reference</w:t>
            </w:r>
          </w:p>
        </w:tc>
        <w:tc>
          <w:tcPr>
            <w:tcW w:w="3282" w:type="dxa"/>
            <w:shd w:val="clear" w:color="auto" w:fill="F2F2F2" w:themeFill="background1" w:themeFillShade="F2"/>
          </w:tcPr>
          <w:p w:rsidR="00F65B4C" w:rsidRPr="00D617AB" w:rsidRDefault="00F65B4C" w:rsidP="00F65B4C">
            <w:pPr>
              <w:rPr>
                <w:rFonts w:asciiTheme="majorHAnsi" w:hAnsiTheme="majorHAnsi" w:cstheme="majorHAnsi"/>
                <w:b/>
                <w:sz w:val="24"/>
                <w:szCs w:val="24"/>
              </w:rPr>
            </w:pPr>
            <w:r w:rsidRPr="00D617AB">
              <w:rPr>
                <w:rFonts w:asciiTheme="majorHAnsi" w:hAnsiTheme="majorHAnsi" w:cstheme="majorHAnsi"/>
                <w:b/>
                <w:sz w:val="24"/>
                <w:szCs w:val="24"/>
              </w:rPr>
              <w:t>Description of activity</w:t>
            </w:r>
          </w:p>
        </w:tc>
        <w:tc>
          <w:tcPr>
            <w:tcW w:w="1882" w:type="dxa"/>
            <w:shd w:val="clear" w:color="auto" w:fill="F2F2F2" w:themeFill="background1" w:themeFillShade="F2"/>
          </w:tcPr>
          <w:p w:rsidR="00F65B4C" w:rsidRPr="00D617AB" w:rsidRDefault="00F65B4C" w:rsidP="00F65B4C">
            <w:pPr>
              <w:rPr>
                <w:rFonts w:asciiTheme="majorHAnsi" w:hAnsiTheme="majorHAnsi" w:cstheme="majorHAnsi"/>
                <w:b/>
                <w:sz w:val="24"/>
                <w:szCs w:val="24"/>
              </w:rPr>
            </w:pPr>
            <w:r w:rsidRPr="00D617AB">
              <w:rPr>
                <w:rFonts w:asciiTheme="majorHAnsi" w:hAnsiTheme="majorHAnsi" w:cstheme="majorHAnsi"/>
                <w:b/>
                <w:sz w:val="24"/>
                <w:szCs w:val="24"/>
              </w:rPr>
              <w:t>Lead</w:t>
            </w:r>
          </w:p>
          <w:p w:rsidR="00F65B4C" w:rsidRPr="00D617AB" w:rsidRDefault="00F65B4C" w:rsidP="00F65B4C">
            <w:pPr>
              <w:rPr>
                <w:rFonts w:asciiTheme="majorHAnsi" w:hAnsiTheme="majorHAnsi" w:cstheme="majorHAnsi"/>
                <w:b/>
                <w:sz w:val="24"/>
                <w:szCs w:val="24"/>
              </w:rPr>
            </w:pPr>
            <w:r w:rsidRPr="00D617AB">
              <w:rPr>
                <w:rFonts w:asciiTheme="majorHAnsi" w:hAnsiTheme="majorHAnsi" w:cstheme="majorHAnsi"/>
                <w:b/>
                <w:sz w:val="24"/>
                <w:szCs w:val="24"/>
              </w:rPr>
              <w:t>Inc. delivery partners</w:t>
            </w:r>
          </w:p>
        </w:tc>
        <w:tc>
          <w:tcPr>
            <w:tcW w:w="1492" w:type="dxa"/>
            <w:shd w:val="clear" w:color="auto" w:fill="F2F2F2" w:themeFill="background1" w:themeFillShade="F2"/>
          </w:tcPr>
          <w:p w:rsidR="00F65B4C" w:rsidRPr="00D617AB" w:rsidRDefault="00F65B4C" w:rsidP="00F65B4C">
            <w:pPr>
              <w:rPr>
                <w:rFonts w:asciiTheme="majorHAnsi" w:hAnsiTheme="majorHAnsi" w:cstheme="majorHAnsi"/>
                <w:b/>
                <w:sz w:val="24"/>
                <w:szCs w:val="24"/>
              </w:rPr>
            </w:pPr>
            <w:r w:rsidRPr="00D617AB">
              <w:rPr>
                <w:rFonts w:asciiTheme="majorHAnsi" w:hAnsiTheme="majorHAnsi" w:cstheme="majorHAnsi"/>
                <w:b/>
                <w:sz w:val="24"/>
                <w:szCs w:val="24"/>
              </w:rPr>
              <w:t>Timescale</w:t>
            </w:r>
          </w:p>
        </w:tc>
        <w:tc>
          <w:tcPr>
            <w:tcW w:w="3144" w:type="dxa"/>
            <w:shd w:val="clear" w:color="auto" w:fill="F2F2F2" w:themeFill="background1" w:themeFillShade="F2"/>
          </w:tcPr>
          <w:p w:rsidR="00F65B4C" w:rsidRDefault="00F65B4C" w:rsidP="00F65B4C">
            <w:pPr>
              <w:rPr>
                <w:rFonts w:asciiTheme="majorHAnsi" w:hAnsiTheme="majorHAnsi" w:cstheme="majorHAnsi"/>
                <w:b/>
                <w:sz w:val="24"/>
                <w:szCs w:val="24"/>
              </w:rPr>
            </w:pPr>
            <w:r w:rsidRPr="00D617AB">
              <w:rPr>
                <w:rFonts w:asciiTheme="majorHAnsi" w:hAnsiTheme="majorHAnsi" w:cstheme="majorHAnsi"/>
                <w:b/>
                <w:sz w:val="24"/>
                <w:szCs w:val="24"/>
              </w:rPr>
              <w:t>Status</w:t>
            </w:r>
          </w:p>
          <w:p w:rsidR="00F65B4C" w:rsidRPr="00C95EC7" w:rsidRDefault="00F65B4C" w:rsidP="00F65B4C">
            <w:pPr>
              <w:rPr>
                <w:rFonts w:cstheme="minorHAnsi"/>
                <w:sz w:val="24"/>
                <w:szCs w:val="24"/>
              </w:rPr>
            </w:pPr>
            <w:r w:rsidRPr="00C95EC7">
              <w:rPr>
                <w:rFonts w:cstheme="minorHAnsi"/>
                <w:sz w:val="24"/>
                <w:szCs w:val="24"/>
              </w:rPr>
              <w:t>Q1 1</w:t>
            </w:r>
            <w:r w:rsidRPr="00C95EC7">
              <w:rPr>
                <w:rFonts w:cstheme="minorHAnsi"/>
                <w:sz w:val="24"/>
                <w:szCs w:val="24"/>
                <w:vertAlign w:val="superscript"/>
              </w:rPr>
              <w:t>st</w:t>
            </w:r>
            <w:r w:rsidRPr="00C95EC7">
              <w:rPr>
                <w:rFonts w:cstheme="minorHAnsi"/>
                <w:sz w:val="24"/>
                <w:szCs w:val="24"/>
              </w:rPr>
              <w:t xml:space="preserve"> April to June 30th</w:t>
            </w:r>
          </w:p>
          <w:p w:rsidR="00F65B4C" w:rsidRPr="00C95EC7" w:rsidRDefault="00F65B4C" w:rsidP="00F65B4C">
            <w:pPr>
              <w:rPr>
                <w:rFonts w:cstheme="minorHAnsi"/>
                <w:sz w:val="24"/>
                <w:szCs w:val="24"/>
              </w:rPr>
            </w:pPr>
            <w:r w:rsidRPr="00C95EC7">
              <w:rPr>
                <w:rFonts w:cstheme="minorHAnsi"/>
                <w:sz w:val="24"/>
                <w:szCs w:val="24"/>
              </w:rPr>
              <w:t>Q2 1</w:t>
            </w:r>
            <w:r w:rsidRPr="00C95EC7">
              <w:rPr>
                <w:rFonts w:cstheme="minorHAnsi"/>
                <w:sz w:val="24"/>
                <w:szCs w:val="24"/>
                <w:vertAlign w:val="superscript"/>
              </w:rPr>
              <w:t>ST</w:t>
            </w:r>
            <w:r w:rsidRPr="00C95EC7">
              <w:rPr>
                <w:rFonts w:cstheme="minorHAnsi"/>
                <w:sz w:val="24"/>
                <w:szCs w:val="24"/>
              </w:rPr>
              <w:t xml:space="preserve"> July to 30 September</w:t>
            </w:r>
          </w:p>
          <w:p w:rsidR="00F65B4C" w:rsidRPr="00C95EC7" w:rsidRDefault="00F65B4C" w:rsidP="00F65B4C">
            <w:pPr>
              <w:rPr>
                <w:rFonts w:cstheme="minorHAnsi"/>
                <w:sz w:val="24"/>
                <w:szCs w:val="24"/>
              </w:rPr>
            </w:pPr>
            <w:r w:rsidRPr="00C95EC7">
              <w:rPr>
                <w:rFonts w:cstheme="minorHAnsi"/>
                <w:sz w:val="24"/>
                <w:szCs w:val="24"/>
              </w:rPr>
              <w:t>Q3 1</w:t>
            </w:r>
            <w:r w:rsidRPr="00C95EC7">
              <w:rPr>
                <w:rFonts w:cstheme="minorHAnsi"/>
                <w:sz w:val="24"/>
                <w:szCs w:val="24"/>
                <w:vertAlign w:val="superscript"/>
              </w:rPr>
              <w:t>st</w:t>
            </w:r>
            <w:r w:rsidRPr="00C95EC7">
              <w:rPr>
                <w:rFonts w:cstheme="minorHAnsi"/>
                <w:sz w:val="24"/>
                <w:szCs w:val="24"/>
              </w:rPr>
              <w:t xml:space="preserve"> October to 31 December</w:t>
            </w:r>
          </w:p>
          <w:p w:rsidR="00F65B4C" w:rsidRPr="00D617AB" w:rsidRDefault="00F65B4C" w:rsidP="00F65B4C">
            <w:pPr>
              <w:rPr>
                <w:rFonts w:asciiTheme="majorHAnsi" w:hAnsiTheme="majorHAnsi" w:cstheme="majorHAnsi"/>
                <w:b/>
                <w:sz w:val="24"/>
                <w:szCs w:val="24"/>
              </w:rPr>
            </w:pPr>
            <w:r w:rsidRPr="00C95EC7">
              <w:rPr>
                <w:rFonts w:cstheme="minorHAnsi"/>
                <w:sz w:val="24"/>
                <w:szCs w:val="24"/>
              </w:rPr>
              <w:lastRenderedPageBreak/>
              <w:t>Q4 January - April</w:t>
            </w:r>
          </w:p>
        </w:tc>
        <w:tc>
          <w:tcPr>
            <w:tcW w:w="1477" w:type="dxa"/>
            <w:shd w:val="clear" w:color="auto" w:fill="F2F2F2" w:themeFill="background1" w:themeFillShade="F2"/>
          </w:tcPr>
          <w:p w:rsidR="00F65B4C" w:rsidRPr="00D617AB" w:rsidRDefault="00F65B4C" w:rsidP="00F65B4C">
            <w:pPr>
              <w:rPr>
                <w:rFonts w:asciiTheme="majorHAnsi" w:hAnsiTheme="majorHAnsi" w:cstheme="majorHAnsi"/>
                <w:b/>
                <w:sz w:val="24"/>
                <w:szCs w:val="24"/>
              </w:rPr>
            </w:pPr>
            <w:r w:rsidRPr="00D617AB">
              <w:rPr>
                <w:rFonts w:asciiTheme="majorHAnsi" w:hAnsiTheme="majorHAnsi" w:cstheme="majorHAnsi"/>
                <w:b/>
                <w:sz w:val="24"/>
                <w:szCs w:val="24"/>
              </w:rPr>
              <w:lastRenderedPageBreak/>
              <w:t>Finance</w:t>
            </w:r>
          </w:p>
        </w:tc>
      </w:tr>
      <w:tr w:rsidR="00CB291D" w:rsidTr="00F65B4C">
        <w:tc>
          <w:tcPr>
            <w:tcW w:w="2386" w:type="dxa"/>
          </w:tcPr>
          <w:p w:rsidR="00CB291D" w:rsidRPr="00D617AB" w:rsidRDefault="008A022D" w:rsidP="00480D3E">
            <w:pPr>
              <w:rPr>
                <w:sz w:val="24"/>
                <w:szCs w:val="24"/>
              </w:rPr>
            </w:pPr>
            <w:r>
              <w:rPr>
                <w:sz w:val="24"/>
                <w:szCs w:val="24"/>
              </w:rPr>
              <w:t>FF1 22.0 Raise awareness pf the ROWIP to customers, non</w:t>
            </w:r>
            <w:r w:rsidR="00480D3E">
              <w:rPr>
                <w:sz w:val="24"/>
                <w:szCs w:val="24"/>
              </w:rPr>
              <w:t>-</w:t>
            </w:r>
            <w:r>
              <w:rPr>
                <w:sz w:val="24"/>
                <w:szCs w:val="24"/>
              </w:rPr>
              <w:t xml:space="preserve"> users of the network and stakeholders.</w:t>
            </w:r>
          </w:p>
        </w:tc>
        <w:tc>
          <w:tcPr>
            <w:tcW w:w="3282" w:type="dxa"/>
          </w:tcPr>
          <w:p w:rsidR="00CB291D" w:rsidRPr="005E5778" w:rsidRDefault="00480D3E" w:rsidP="00F65B4C">
            <w:pPr>
              <w:rPr>
                <w:rFonts w:cstheme="minorHAnsi"/>
                <w:b/>
                <w:sz w:val="24"/>
                <w:szCs w:val="24"/>
              </w:rPr>
            </w:pPr>
            <w:r>
              <w:rPr>
                <w:rFonts w:cstheme="minorHAnsi"/>
                <w:b/>
                <w:sz w:val="24"/>
                <w:szCs w:val="24"/>
              </w:rPr>
              <w:t>Promotion of CAIP</w:t>
            </w:r>
          </w:p>
        </w:tc>
        <w:tc>
          <w:tcPr>
            <w:tcW w:w="1882" w:type="dxa"/>
          </w:tcPr>
          <w:p w:rsidR="00CB291D" w:rsidRPr="005E5778" w:rsidRDefault="00480D3E" w:rsidP="00480D3E">
            <w:pPr>
              <w:rPr>
                <w:rFonts w:cstheme="minorHAnsi"/>
                <w:sz w:val="24"/>
                <w:szCs w:val="24"/>
              </w:rPr>
            </w:pPr>
            <w:proofErr w:type="spellStart"/>
            <w:r>
              <w:rPr>
                <w:rFonts w:cstheme="minorHAnsi"/>
                <w:sz w:val="24"/>
                <w:szCs w:val="24"/>
              </w:rPr>
              <w:t>MonLife</w:t>
            </w:r>
            <w:proofErr w:type="spellEnd"/>
            <w:r>
              <w:rPr>
                <w:rFonts w:cstheme="minorHAnsi"/>
                <w:sz w:val="24"/>
                <w:szCs w:val="24"/>
              </w:rPr>
              <w:t>, WG &amp; NRW, Monmouthshire LAF</w:t>
            </w:r>
          </w:p>
        </w:tc>
        <w:tc>
          <w:tcPr>
            <w:tcW w:w="1492" w:type="dxa"/>
          </w:tcPr>
          <w:p w:rsidR="00CB291D" w:rsidRPr="005E5778" w:rsidRDefault="00480D3E" w:rsidP="00F65B4C">
            <w:pPr>
              <w:rPr>
                <w:rFonts w:cstheme="minorHAnsi"/>
                <w:sz w:val="24"/>
                <w:szCs w:val="24"/>
              </w:rPr>
            </w:pPr>
            <w:r>
              <w:rPr>
                <w:rFonts w:cstheme="minorHAnsi"/>
                <w:sz w:val="24"/>
                <w:szCs w:val="24"/>
              </w:rPr>
              <w:t>ongoing</w:t>
            </w:r>
          </w:p>
        </w:tc>
        <w:tc>
          <w:tcPr>
            <w:tcW w:w="3144" w:type="dxa"/>
          </w:tcPr>
          <w:p w:rsidR="00CB291D" w:rsidRDefault="00480D3E" w:rsidP="00F65B4C">
            <w:pPr>
              <w:rPr>
                <w:rFonts w:cstheme="minorHAnsi"/>
                <w:i/>
              </w:rPr>
            </w:pPr>
            <w:r>
              <w:rPr>
                <w:rFonts w:cstheme="minorHAnsi"/>
                <w:i/>
              </w:rPr>
              <w:t xml:space="preserve">Q1 Promotion of final CAIP. Delayed due to </w:t>
            </w:r>
            <w:proofErr w:type="spellStart"/>
            <w:r>
              <w:rPr>
                <w:rFonts w:cstheme="minorHAnsi"/>
                <w:i/>
              </w:rPr>
              <w:t>covid</w:t>
            </w:r>
            <w:proofErr w:type="spellEnd"/>
          </w:p>
          <w:p w:rsidR="00480D3E" w:rsidRPr="00640F82" w:rsidRDefault="00480D3E" w:rsidP="00480D3E">
            <w:pPr>
              <w:rPr>
                <w:rFonts w:cstheme="minorHAnsi"/>
                <w:i/>
              </w:rPr>
            </w:pPr>
            <w:r>
              <w:rPr>
                <w:rFonts w:cstheme="minorHAnsi"/>
                <w:i/>
              </w:rPr>
              <w:t xml:space="preserve">Q2 Update </w:t>
            </w:r>
            <w:hyperlink r:id="rId10" w:history="1">
              <w:r w:rsidRPr="00480D3E">
                <w:rPr>
                  <w:rStyle w:val="Hyperlink"/>
                  <w:rFonts w:cstheme="minorHAnsi"/>
                  <w:i/>
                </w:rPr>
                <w:t>website</w:t>
              </w:r>
            </w:hyperlink>
            <w:r>
              <w:rPr>
                <w:rFonts w:cstheme="minorHAnsi"/>
                <w:i/>
              </w:rPr>
              <w:t>, local press social media campaign.  300+ Emails to stakeholders.</w:t>
            </w:r>
          </w:p>
        </w:tc>
        <w:tc>
          <w:tcPr>
            <w:tcW w:w="1477" w:type="dxa"/>
          </w:tcPr>
          <w:p w:rsidR="00CB291D" w:rsidRPr="000172A4" w:rsidRDefault="00480D3E" w:rsidP="00F65B4C">
            <w:r>
              <w:t>Existing resources</w:t>
            </w:r>
          </w:p>
        </w:tc>
      </w:tr>
      <w:tr w:rsidR="00F65B4C" w:rsidTr="00F65B4C">
        <w:tc>
          <w:tcPr>
            <w:tcW w:w="2386" w:type="dxa"/>
          </w:tcPr>
          <w:p w:rsidR="00F65B4C" w:rsidRPr="00D617AB" w:rsidRDefault="00480D3E" w:rsidP="00F65B4C">
            <w:pPr>
              <w:rPr>
                <w:sz w:val="24"/>
                <w:szCs w:val="24"/>
              </w:rPr>
            </w:pPr>
            <w:r>
              <w:rPr>
                <w:sz w:val="24"/>
                <w:szCs w:val="24"/>
              </w:rPr>
              <w:t>23.0 Strengthen partnership working with key Stakeholders to make better sense of the network and provide well-maintained safe attractive environments.</w:t>
            </w:r>
          </w:p>
        </w:tc>
        <w:tc>
          <w:tcPr>
            <w:tcW w:w="3282" w:type="dxa"/>
          </w:tcPr>
          <w:p w:rsidR="00F65B4C" w:rsidRDefault="00390196" w:rsidP="00390196">
            <w:pPr>
              <w:rPr>
                <w:rFonts w:cstheme="minorHAnsi"/>
                <w:sz w:val="24"/>
                <w:szCs w:val="24"/>
              </w:rPr>
            </w:pPr>
            <w:r>
              <w:rPr>
                <w:rFonts w:cstheme="minorHAnsi"/>
                <w:sz w:val="24"/>
                <w:szCs w:val="24"/>
              </w:rPr>
              <w:t>Working with Highways and other partners in developing active travel routes</w:t>
            </w:r>
          </w:p>
          <w:p w:rsidR="00390196" w:rsidRDefault="00390196" w:rsidP="00390196">
            <w:pPr>
              <w:rPr>
                <w:rFonts w:cstheme="minorHAnsi"/>
                <w:sz w:val="24"/>
                <w:szCs w:val="24"/>
              </w:rPr>
            </w:pPr>
          </w:p>
          <w:p w:rsidR="00390196" w:rsidRPr="00640F82" w:rsidRDefault="00390196" w:rsidP="00390196">
            <w:pPr>
              <w:rPr>
                <w:rFonts w:cstheme="minorHAnsi"/>
                <w:sz w:val="24"/>
                <w:szCs w:val="24"/>
              </w:rPr>
            </w:pPr>
            <w:r>
              <w:rPr>
                <w:rFonts w:cstheme="minorHAnsi"/>
                <w:sz w:val="24"/>
                <w:szCs w:val="24"/>
              </w:rPr>
              <w:t xml:space="preserve">Production of information to community councils </w:t>
            </w:r>
          </w:p>
        </w:tc>
        <w:tc>
          <w:tcPr>
            <w:tcW w:w="1882" w:type="dxa"/>
          </w:tcPr>
          <w:p w:rsidR="00F65B4C" w:rsidRPr="00640F82" w:rsidRDefault="00390196" w:rsidP="00390196">
            <w:pPr>
              <w:rPr>
                <w:rFonts w:cstheme="minorHAnsi"/>
                <w:sz w:val="24"/>
                <w:szCs w:val="24"/>
              </w:rPr>
            </w:pPr>
            <w:proofErr w:type="spellStart"/>
            <w:r>
              <w:rPr>
                <w:rFonts w:cstheme="minorHAnsi"/>
                <w:sz w:val="24"/>
                <w:szCs w:val="24"/>
              </w:rPr>
              <w:t>MonLife</w:t>
            </w:r>
            <w:proofErr w:type="spellEnd"/>
            <w:r>
              <w:rPr>
                <w:rFonts w:cstheme="minorHAnsi"/>
                <w:sz w:val="24"/>
                <w:szCs w:val="24"/>
              </w:rPr>
              <w:t xml:space="preserve"> and all key stakeholders</w:t>
            </w:r>
          </w:p>
        </w:tc>
        <w:tc>
          <w:tcPr>
            <w:tcW w:w="1492" w:type="dxa"/>
          </w:tcPr>
          <w:p w:rsidR="00F65B4C" w:rsidRPr="00640F82" w:rsidRDefault="00390196" w:rsidP="00F65B4C">
            <w:pPr>
              <w:rPr>
                <w:rFonts w:cstheme="minorHAnsi"/>
                <w:sz w:val="24"/>
                <w:szCs w:val="24"/>
              </w:rPr>
            </w:pPr>
            <w:r>
              <w:rPr>
                <w:rFonts w:cstheme="minorHAnsi"/>
                <w:sz w:val="24"/>
                <w:szCs w:val="24"/>
              </w:rPr>
              <w:t>ongoing</w:t>
            </w:r>
          </w:p>
        </w:tc>
        <w:tc>
          <w:tcPr>
            <w:tcW w:w="3144" w:type="dxa"/>
          </w:tcPr>
          <w:p w:rsidR="00F65B4C" w:rsidRDefault="00390196" w:rsidP="00390196">
            <w:pPr>
              <w:rPr>
                <w:rFonts w:eastAsia="Calibri" w:cstheme="minorHAnsi"/>
                <w:i/>
                <w:sz w:val="24"/>
                <w:szCs w:val="24"/>
              </w:rPr>
            </w:pPr>
            <w:r>
              <w:rPr>
                <w:rFonts w:eastAsia="Calibri" w:cstheme="minorHAnsi"/>
                <w:i/>
                <w:sz w:val="24"/>
                <w:szCs w:val="24"/>
              </w:rPr>
              <w:t>Q2 Developing improvement scheme with Canals and Rivers Trust and BBNP.</w:t>
            </w:r>
          </w:p>
          <w:p w:rsidR="00390196" w:rsidRDefault="00390196" w:rsidP="00390196">
            <w:pPr>
              <w:rPr>
                <w:rFonts w:eastAsia="Calibri" w:cstheme="minorHAnsi"/>
                <w:i/>
                <w:sz w:val="24"/>
                <w:szCs w:val="24"/>
              </w:rPr>
            </w:pPr>
          </w:p>
          <w:p w:rsidR="00390196" w:rsidRPr="00640F82" w:rsidRDefault="00390196" w:rsidP="00390196">
            <w:pPr>
              <w:rPr>
                <w:rFonts w:eastAsia="Calibri" w:cstheme="minorHAnsi"/>
                <w:i/>
                <w:sz w:val="24"/>
                <w:szCs w:val="24"/>
              </w:rPr>
            </w:pPr>
            <w:r>
              <w:rPr>
                <w:rFonts w:eastAsia="Calibri" w:cstheme="minorHAnsi"/>
                <w:i/>
                <w:sz w:val="24"/>
                <w:szCs w:val="24"/>
              </w:rPr>
              <w:t xml:space="preserve">Working with Highways and National Trust in developing active travel routes around important sites like the Sugar Loaf in Abergavenny. </w:t>
            </w:r>
          </w:p>
        </w:tc>
        <w:tc>
          <w:tcPr>
            <w:tcW w:w="1477" w:type="dxa"/>
          </w:tcPr>
          <w:p w:rsidR="00F65B4C" w:rsidRPr="00640F82" w:rsidRDefault="00390196" w:rsidP="00F65B4C">
            <w:pPr>
              <w:rPr>
                <w:rFonts w:cstheme="minorHAnsi"/>
              </w:rPr>
            </w:pPr>
            <w:r>
              <w:rPr>
                <w:rFonts w:cstheme="minorHAnsi"/>
              </w:rPr>
              <w:t>Existing resources</w:t>
            </w:r>
          </w:p>
        </w:tc>
      </w:tr>
      <w:tr w:rsidR="00F65B4C" w:rsidTr="00F65B4C">
        <w:tc>
          <w:tcPr>
            <w:tcW w:w="2386" w:type="dxa"/>
          </w:tcPr>
          <w:p w:rsidR="00F65B4C" w:rsidRPr="00D617AB" w:rsidRDefault="00F65B4C" w:rsidP="00CB291D">
            <w:pPr>
              <w:rPr>
                <w:sz w:val="24"/>
                <w:szCs w:val="24"/>
              </w:rPr>
            </w:pPr>
            <w:r w:rsidRPr="00D617AB">
              <w:rPr>
                <w:sz w:val="24"/>
                <w:szCs w:val="24"/>
              </w:rPr>
              <w:t>FF4 24.2</w:t>
            </w:r>
            <w:r w:rsidR="00CB291D">
              <w:rPr>
                <w:sz w:val="24"/>
                <w:szCs w:val="24"/>
              </w:rPr>
              <w:t xml:space="preserve"> Identify flood risk areas and likely impact on PROW.  Put in place mitigation measures.  Seek alternative routes for those parts of Offa’s Dyke  Path National Trail and regional routes prone to flooding.</w:t>
            </w:r>
          </w:p>
        </w:tc>
        <w:tc>
          <w:tcPr>
            <w:tcW w:w="3282" w:type="dxa"/>
          </w:tcPr>
          <w:p w:rsidR="00F65B4C" w:rsidRPr="00640F82" w:rsidRDefault="00F65B4C" w:rsidP="00F65B4C">
            <w:pPr>
              <w:rPr>
                <w:rFonts w:cstheme="minorHAnsi"/>
                <w:b/>
                <w:sz w:val="24"/>
                <w:szCs w:val="24"/>
              </w:rPr>
            </w:pPr>
            <w:r w:rsidRPr="00640F82">
              <w:rPr>
                <w:rFonts w:cstheme="minorHAnsi"/>
                <w:b/>
                <w:sz w:val="24"/>
                <w:szCs w:val="24"/>
              </w:rPr>
              <w:t xml:space="preserve">Flooding Impact </w:t>
            </w:r>
          </w:p>
          <w:p w:rsidR="00F65B4C" w:rsidRPr="00640F82" w:rsidRDefault="00F65B4C" w:rsidP="00F65B4C">
            <w:pPr>
              <w:rPr>
                <w:rFonts w:cstheme="minorHAnsi"/>
                <w:sz w:val="24"/>
                <w:szCs w:val="24"/>
              </w:rPr>
            </w:pPr>
            <w:r w:rsidRPr="00640F82">
              <w:rPr>
                <w:rFonts w:cstheme="minorHAnsi"/>
                <w:sz w:val="24"/>
                <w:szCs w:val="24"/>
              </w:rPr>
              <w:t xml:space="preserve">Identify impact of flooding on prow .  </w:t>
            </w:r>
          </w:p>
        </w:tc>
        <w:tc>
          <w:tcPr>
            <w:tcW w:w="1882" w:type="dxa"/>
          </w:tcPr>
          <w:p w:rsidR="00F65B4C" w:rsidRPr="00640F82" w:rsidRDefault="00F65B4C" w:rsidP="00F65B4C">
            <w:pPr>
              <w:rPr>
                <w:rFonts w:cstheme="minorHAnsi"/>
                <w:sz w:val="24"/>
                <w:szCs w:val="24"/>
              </w:rPr>
            </w:pPr>
          </w:p>
        </w:tc>
        <w:tc>
          <w:tcPr>
            <w:tcW w:w="1492" w:type="dxa"/>
          </w:tcPr>
          <w:p w:rsidR="00F65B4C" w:rsidRPr="00640F82" w:rsidRDefault="00F65B4C" w:rsidP="00F65B4C">
            <w:pPr>
              <w:rPr>
                <w:rFonts w:cstheme="minorHAnsi"/>
                <w:sz w:val="24"/>
                <w:szCs w:val="24"/>
              </w:rPr>
            </w:pPr>
            <w:r w:rsidRPr="00640F82">
              <w:rPr>
                <w:rFonts w:cstheme="minorHAnsi"/>
                <w:sz w:val="24"/>
                <w:szCs w:val="24"/>
              </w:rPr>
              <w:t>ongoing</w:t>
            </w:r>
          </w:p>
        </w:tc>
        <w:tc>
          <w:tcPr>
            <w:tcW w:w="3144" w:type="dxa"/>
          </w:tcPr>
          <w:p w:rsidR="00F65B4C" w:rsidRPr="00640F82" w:rsidRDefault="00F65B4C" w:rsidP="00F65B4C">
            <w:pPr>
              <w:rPr>
                <w:rFonts w:eastAsia="Calibri" w:cstheme="minorHAnsi"/>
                <w:i/>
                <w:sz w:val="24"/>
                <w:szCs w:val="24"/>
              </w:rPr>
            </w:pPr>
            <w:r w:rsidRPr="00640F82">
              <w:rPr>
                <w:rFonts w:eastAsia="Calibri" w:cstheme="minorHAnsi"/>
                <w:i/>
                <w:sz w:val="24"/>
                <w:szCs w:val="24"/>
              </w:rPr>
              <w:t>Q1 Assessments from Feb to end April 2020. Flood maps overlaid with CAMS data to consider impacts and opportunities</w:t>
            </w:r>
          </w:p>
          <w:p w:rsidR="00F65B4C" w:rsidRPr="00640F82" w:rsidRDefault="00F65B4C" w:rsidP="00F65B4C">
            <w:pPr>
              <w:rPr>
                <w:rFonts w:eastAsia="Calibri" w:cstheme="minorHAnsi"/>
                <w:i/>
                <w:sz w:val="24"/>
                <w:szCs w:val="24"/>
              </w:rPr>
            </w:pPr>
            <w:r w:rsidRPr="00640F82">
              <w:rPr>
                <w:rFonts w:eastAsia="Calibri" w:cstheme="minorHAnsi"/>
                <w:i/>
                <w:sz w:val="24"/>
                <w:szCs w:val="24"/>
              </w:rPr>
              <w:t xml:space="preserve">Flood assessment data provided to WG </w:t>
            </w:r>
          </w:p>
          <w:p w:rsidR="00F65B4C" w:rsidRPr="00640F82" w:rsidRDefault="00F65B4C" w:rsidP="00F65B4C">
            <w:pPr>
              <w:rPr>
                <w:rFonts w:eastAsia="Calibri" w:cstheme="minorHAnsi"/>
                <w:i/>
                <w:sz w:val="24"/>
                <w:szCs w:val="24"/>
              </w:rPr>
            </w:pPr>
            <w:r w:rsidRPr="00640F82">
              <w:rPr>
                <w:rFonts w:eastAsia="Calibri" w:cstheme="minorHAnsi"/>
                <w:i/>
                <w:sz w:val="24"/>
                <w:szCs w:val="24"/>
              </w:rPr>
              <w:t xml:space="preserve"> </w:t>
            </w:r>
          </w:p>
        </w:tc>
        <w:tc>
          <w:tcPr>
            <w:tcW w:w="1477" w:type="dxa"/>
          </w:tcPr>
          <w:p w:rsidR="00F65B4C" w:rsidRPr="00640F82" w:rsidRDefault="00F65B4C" w:rsidP="00F65B4C">
            <w:pPr>
              <w:rPr>
                <w:rFonts w:cstheme="minorHAnsi"/>
                <w:sz w:val="24"/>
                <w:szCs w:val="24"/>
              </w:rPr>
            </w:pPr>
            <w:r w:rsidRPr="00640F82">
              <w:rPr>
                <w:rFonts w:cstheme="minorHAnsi"/>
                <w:sz w:val="24"/>
                <w:szCs w:val="24"/>
              </w:rPr>
              <w:t>Waiting for confirmation on flood repair grant from WG</w:t>
            </w:r>
          </w:p>
        </w:tc>
      </w:tr>
      <w:tr w:rsidR="008A022D" w:rsidTr="00F65B4C">
        <w:tc>
          <w:tcPr>
            <w:tcW w:w="2386" w:type="dxa"/>
          </w:tcPr>
          <w:p w:rsidR="008A022D" w:rsidRPr="00D617AB" w:rsidRDefault="008A022D" w:rsidP="008A022D">
            <w:pPr>
              <w:rPr>
                <w:sz w:val="24"/>
                <w:szCs w:val="24"/>
              </w:rPr>
            </w:pPr>
            <w:r w:rsidRPr="00D617AB">
              <w:rPr>
                <w:sz w:val="24"/>
                <w:szCs w:val="24"/>
              </w:rPr>
              <w:t>F</w:t>
            </w:r>
            <w:r>
              <w:rPr>
                <w:sz w:val="24"/>
                <w:szCs w:val="24"/>
              </w:rPr>
              <w:t>F</w:t>
            </w:r>
            <w:r w:rsidRPr="00D617AB">
              <w:rPr>
                <w:sz w:val="24"/>
                <w:szCs w:val="24"/>
              </w:rPr>
              <w:t xml:space="preserve">5 </w:t>
            </w:r>
            <w:r>
              <w:rPr>
                <w:sz w:val="24"/>
                <w:szCs w:val="24"/>
              </w:rPr>
              <w:t xml:space="preserve">25.0 </w:t>
            </w:r>
            <w:r w:rsidRPr="00D617AB">
              <w:rPr>
                <w:sz w:val="24"/>
                <w:szCs w:val="24"/>
              </w:rPr>
              <w:t xml:space="preserve">Resourcing – Ensure adequate resources for funding of CAIP by securing additional resources </w:t>
            </w:r>
            <w:r w:rsidRPr="00D617AB">
              <w:rPr>
                <w:sz w:val="24"/>
                <w:szCs w:val="24"/>
              </w:rPr>
              <w:lastRenderedPageBreak/>
              <w:t>from internal and external sources that help achieve the objectives within this plan.</w:t>
            </w:r>
          </w:p>
        </w:tc>
        <w:tc>
          <w:tcPr>
            <w:tcW w:w="3282" w:type="dxa"/>
          </w:tcPr>
          <w:p w:rsidR="008A022D" w:rsidRPr="005E5778" w:rsidRDefault="008A022D" w:rsidP="008A022D">
            <w:pPr>
              <w:rPr>
                <w:rFonts w:cstheme="minorHAnsi"/>
                <w:b/>
                <w:sz w:val="24"/>
                <w:szCs w:val="24"/>
              </w:rPr>
            </w:pPr>
            <w:r w:rsidRPr="005E5778">
              <w:rPr>
                <w:rFonts w:cstheme="minorHAnsi"/>
                <w:b/>
                <w:sz w:val="24"/>
                <w:szCs w:val="24"/>
              </w:rPr>
              <w:lastRenderedPageBreak/>
              <w:t>Grant application and resources</w:t>
            </w:r>
          </w:p>
        </w:tc>
        <w:tc>
          <w:tcPr>
            <w:tcW w:w="1882" w:type="dxa"/>
          </w:tcPr>
          <w:p w:rsidR="008A022D" w:rsidRPr="005E5778" w:rsidRDefault="008A022D" w:rsidP="008A022D">
            <w:pPr>
              <w:rPr>
                <w:rFonts w:cstheme="minorHAnsi"/>
                <w:sz w:val="24"/>
                <w:szCs w:val="24"/>
              </w:rPr>
            </w:pPr>
            <w:proofErr w:type="spellStart"/>
            <w:r w:rsidRPr="005E5778">
              <w:rPr>
                <w:rFonts w:cstheme="minorHAnsi"/>
                <w:sz w:val="24"/>
                <w:szCs w:val="24"/>
              </w:rPr>
              <w:t>MonLife</w:t>
            </w:r>
            <w:proofErr w:type="spellEnd"/>
            <w:r w:rsidRPr="005E5778">
              <w:rPr>
                <w:rFonts w:cstheme="minorHAnsi"/>
                <w:sz w:val="24"/>
                <w:szCs w:val="24"/>
              </w:rPr>
              <w:t xml:space="preserve"> Countryside Access and GI</w:t>
            </w:r>
          </w:p>
        </w:tc>
        <w:tc>
          <w:tcPr>
            <w:tcW w:w="1492" w:type="dxa"/>
          </w:tcPr>
          <w:p w:rsidR="008A022D" w:rsidRPr="005E5778" w:rsidRDefault="008A022D" w:rsidP="008A022D">
            <w:pPr>
              <w:rPr>
                <w:rFonts w:cstheme="minorHAnsi"/>
                <w:sz w:val="24"/>
                <w:szCs w:val="24"/>
              </w:rPr>
            </w:pPr>
            <w:r w:rsidRPr="005E5778">
              <w:rPr>
                <w:rFonts w:cstheme="minorHAnsi"/>
                <w:sz w:val="24"/>
                <w:szCs w:val="24"/>
              </w:rPr>
              <w:t>Ongoing</w:t>
            </w:r>
          </w:p>
        </w:tc>
        <w:tc>
          <w:tcPr>
            <w:tcW w:w="3144" w:type="dxa"/>
          </w:tcPr>
          <w:p w:rsidR="008A022D" w:rsidRPr="00640F82" w:rsidRDefault="008A022D" w:rsidP="008A022D">
            <w:pPr>
              <w:rPr>
                <w:rFonts w:cstheme="minorHAnsi"/>
                <w:i/>
              </w:rPr>
            </w:pPr>
            <w:r w:rsidRPr="00640F82">
              <w:rPr>
                <w:rFonts w:cstheme="minorHAnsi"/>
                <w:i/>
              </w:rPr>
              <w:t xml:space="preserve">Q1 </w:t>
            </w:r>
          </w:p>
          <w:p w:rsidR="008A022D" w:rsidRPr="00640F82" w:rsidRDefault="008A022D" w:rsidP="008A022D">
            <w:pPr>
              <w:pStyle w:val="ListParagraph"/>
              <w:numPr>
                <w:ilvl w:val="0"/>
                <w:numId w:val="18"/>
              </w:numPr>
              <w:ind w:left="336" w:hanging="284"/>
              <w:rPr>
                <w:rFonts w:cstheme="minorHAnsi"/>
                <w:i/>
              </w:rPr>
            </w:pPr>
            <w:r w:rsidRPr="00640F82">
              <w:rPr>
                <w:rFonts w:cstheme="minorHAnsi"/>
                <w:i/>
              </w:rPr>
              <w:t>Active Travel Bids made and waiting confirmation</w:t>
            </w:r>
          </w:p>
          <w:p w:rsidR="008A022D" w:rsidRPr="00640F82" w:rsidRDefault="008A022D" w:rsidP="008A022D">
            <w:pPr>
              <w:pStyle w:val="ListParagraph"/>
              <w:numPr>
                <w:ilvl w:val="0"/>
                <w:numId w:val="18"/>
              </w:numPr>
              <w:ind w:left="336" w:hanging="284"/>
              <w:rPr>
                <w:rFonts w:cstheme="minorHAnsi"/>
                <w:i/>
              </w:rPr>
            </w:pPr>
            <w:r w:rsidRPr="00640F82">
              <w:rPr>
                <w:rFonts w:cstheme="minorHAnsi"/>
                <w:i/>
              </w:rPr>
              <w:t xml:space="preserve">£300,000+ Flooding assessment and evidence </w:t>
            </w:r>
            <w:r w:rsidRPr="00640F82">
              <w:rPr>
                <w:rFonts w:cstheme="minorHAnsi"/>
                <w:i/>
              </w:rPr>
              <w:lastRenderedPageBreak/>
              <w:t>passed to WG Waiting to hear re grant</w:t>
            </w:r>
          </w:p>
          <w:p w:rsidR="008A022D" w:rsidRPr="00FF1349" w:rsidRDefault="008A022D" w:rsidP="008A022D">
            <w:pPr>
              <w:pStyle w:val="ListParagraph"/>
              <w:numPr>
                <w:ilvl w:val="0"/>
                <w:numId w:val="17"/>
              </w:numPr>
              <w:ind w:left="336" w:hanging="284"/>
              <w:rPr>
                <w:rFonts w:cstheme="minorHAnsi"/>
              </w:rPr>
            </w:pPr>
            <w:r w:rsidRPr="00FF1349">
              <w:rPr>
                <w:rFonts w:cstheme="minorHAnsi"/>
                <w:i/>
              </w:rPr>
              <w:t>Bids and grants received for Offa’s Dyke Path National Trail and Wales Coast Path.</w:t>
            </w:r>
          </w:p>
          <w:p w:rsidR="008A022D" w:rsidRPr="00FF1349" w:rsidRDefault="008A022D" w:rsidP="008A022D">
            <w:pPr>
              <w:pStyle w:val="ListParagraph"/>
              <w:numPr>
                <w:ilvl w:val="0"/>
                <w:numId w:val="17"/>
              </w:numPr>
              <w:ind w:left="336" w:hanging="284"/>
              <w:rPr>
                <w:rFonts w:cstheme="minorHAnsi"/>
              </w:rPr>
            </w:pPr>
            <w:r w:rsidRPr="00FF1349">
              <w:rPr>
                <w:rFonts w:cstheme="minorHAnsi"/>
                <w:i/>
              </w:rPr>
              <w:t xml:space="preserve">Bid made for </w:t>
            </w:r>
            <w:proofErr w:type="spellStart"/>
            <w:r w:rsidRPr="00FF1349">
              <w:rPr>
                <w:rFonts w:cstheme="minorHAnsi"/>
                <w:i/>
              </w:rPr>
              <w:t>ENRaW</w:t>
            </w:r>
            <w:proofErr w:type="spellEnd"/>
            <w:r w:rsidRPr="00FF1349">
              <w:rPr>
                <w:rFonts w:cstheme="minorHAnsi"/>
                <w:i/>
              </w:rPr>
              <w:t xml:space="preserve"> grant funding in conjunction with </w:t>
            </w:r>
            <w:r>
              <w:rPr>
                <w:rFonts w:cstheme="minorHAnsi"/>
                <w:i/>
              </w:rPr>
              <w:t>Greater</w:t>
            </w:r>
            <w:r w:rsidRPr="00FF1349">
              <w:rPr>
                <w:rFonts w:cstheme="minorHAnsi"/>
                <w:i/>
              </w:rPr>
              <w:t xml:space="preserve"> Gwent CCs</w:t>
            </w:r>
            <w:r>
              <w:rPr>
                <w:rFonts w:cstheme="minorHAnsi"/>
                <w:i/>
              </w:rPr>
              <w:t>.</w:t>
            </w:r>
            <w:r w:rsidRPr="00FF1349">
              <w:rPr>
                <w:rFonts w:cstheme="minorHAnsi"/>
                <w:i/>
              </w:rPr>
              <w:t xml:space="preserve"> Waiting to hear if successful.</w:t>
            </w:r>
          </w:p>
          <w:p w:rsidR="008A022D" w:rsidRPr="00640F82" w:rsidRDefault="008A022D" w:rsidP="008A022D">
            <w:pPr>
              <w:pStyle w:val="ListParagraph"/>
              <w:numPr>
                <w:ilvl w:val="0"/>
                <w:numId w:val="17"/>
              </w:numPr>
              <w:ind w:left="336" w:hanging="284"/>
              <w:rPr>
                <w:rFonts w:cstheme="minorHAnsi"/>
                <w:i/>
              </w:rPr>
            </w:pPr>
            <w:r w:rsidRPr="00640F82">
              <w:rPr>
                <w:rFonts w:cstheme="minorHAnsi"/>
                <w:i/>
              </w:rPr>
              <w:t xml:space="preserve">GI funding for Warren Slade woodland management and </w:t>
            </w:r>
            <w:proofErr w:type="spellStart"/>
            <w:r w:rsidRPr="00640F82">
              <w:rPr>
                <w:rFonts w:cstheme="minorHAnsi"/>
                <w:i/>
              </w:rPr>
              <w:t>Clydach</w:t>
            </w:r>
            <w:proofErr w:type="spellEnd"/>
            <w:r w:rsidRPr="00640F82">
              <w:rPr>
                <w:rFonts w:cstheme="minorHAnsi"/>
                <w:i/>
              </w:rPr>
              <w:t xml:space="preserve"> Ironworks approved</w:t>
            </w:r>
          </w:p>
          <w:p w:rsidR="008A022D" w:rsidRPr="00640F82" w:rsidRDefault="008A022D" w:rsidP="008A022D">
            <w:pPr>
              <w:pStyle w:val="ListParagraph"/>
              <w:numPr>
                <w:ilvl w:val="0"/>
                <w:numId w:val="17"/>
              </w:numPr>
              <w:rPr>
                <w:rFonts w:cstheme="minorHAnsi"/>
              </w:rPr>
            </w:pPr>
            <w:r w:rsidRPr="00640F82">
              <w:rPr>
                <w:rFonts w:cstheme="minorHAnsi"/>
                <w:i/>
              </w:rPr>
              <w:t>New WG Access Grant – pending confirmation</w:t>
            </w:r>
          </w:p>
        </w:tc>
        <w:tc>
          <w:tcPr>
            <w:tcW w:w="1477" w:type="dxa"/>
          </w:tcPr>
          <w:p w:rsidR="008A022D" w:rsidRPr="00640F82" w:rsidRDefault="008A022D" w:rsidP="008A022D">
            <w:pPr>
              <w:rPr>
                <w:rFonts w:cstheme="minorHAnsi"/>
                <w:sz w:val="24"/>
                <w:szCs w:val="24"/>
              </w:rPr>
            </w:pPr>
          </w:p>
        </w:tc>
      </w:tr>
      <w:tr w:rsidR="00FA67AA" w:rsidTr="00F65B4C">
        <w:tc>
          <w:tcPr>
            <w:tcW w:w="2386" w:type="dxa"/>
          </w:tcPr>
          <w:p w:rsidR="00FA67AA" w:rsidRPr="00D617AB" w:rsidRDefault="00FA67AA" w:rsidP="008A022D">
            <w:pPr>
              <w:rPr>
                <w:sz w:val="24"/>
                <w:szCs w:val="24"/>
              </w:rPr>
            </w:pPr>
            <w:r>
              <w:rPr>
                <w:sz w:val="24"/>
                <w:szCs w:val="24"/>
              </w:rPr>
              <w:t>FF5 25.3 Seek to maintain and improve the delivery of the countryside access service through charging for activity where admissible</w:t>
            </w:r>
          </w:p>
        </w:tc>
        <w:tc>
          <w:tcPr>
            <w:tcW w:w="3282" w:type="dxa"/>
          </w:tcPr>
          <w:p w:rsidR="00FA67AA" w:rsidRPr="005E5778" w:rsidRDefault="00FA67AA" w:rsidP="008A022D">
            <w:pPr>
              <w:rPr>
                <w:rFonts w:cstheme="minorHAnsi"/>
                <w:b/>
                <w:sz w:val="24"/>
                <w:szCs w:val="24"/>
              </w:rPr>
            </w:pPr>
            <w:r>
              <w:rPr>
                <w:rFonts w:cstheme="minorHAnsi"/>
                <w:b/>
                <w:sz w:val="24"/>
                <w:szCs w:val="24"/>
              </w:rPr>
              <w:t>Review of existing charges and where new income could be made</w:t>
            </w:r>
          </w:p>
        </w:tc>
        <w:tc>
          <w:tcPr>
            <w:tcW w:w="1882" w:type="dxa"/>
          </w:tcPr>
          <w:p w:rsidR="00FA67AA" w:rsidRPr="005E5778" w:rsidRDefault="00FA67AA" w:rsidP="008A022D">
            <w:pPr>
              <w:rPr>
                <w:rFonts w:cstheme="minorHAnsi"/>
                <w:sz w:val="24"/>
                <w:szCs w:val="24"/>
              </w:rPr>
            </w:pPr>
          </w:p>
        </w:tc>
        <w:tc>
          <w:tcPr>
            <w:tcW w:w="1492" w:type="dxa"/>
          </w:tcPr>
          <w:p w:rsidR="00FA67AA" w:rsidRPr="005E5778" w:rsidRDefault="00FA67AA" w:rsidP="008A022D">
            <w:pPr>
              <w:rPr>
                <w:rFonts w:cstheme="minorHAnsi"/>
                <w:sz w:val="24"/>
                <w:szCs w:val="24"/>
              </w:rPr>
            </w:pPr>
          </w:p>
        </w:tc>
        <w:tc>
          <w:tcPr>
            <w:tcW w:w="3144" w:type="dxa"/>
          </w:tcPr>
          <w:p w:rsidR="00FA67AA" w:rsidRPr="00640F82" w:rsidRDefault="00FA67AA" w:rsidP="008A022D">
            <w:pPr>
              <w:rPr>
                <w:rFonts w:cstheme="minorHAnsi"/>
                <w:i/>
              </w:rPr>
            </w:pPr>
            <w:r>
              <w:rPr>
                <w:rFonts w:cstheme="minorHAnsi"/>
                <w:i/>
              </w:rPr>
              <w:t>Q1 Identification of need to raise additional £10k</w:t>
            </w:r>
            <w:r w:rsidR="006F2BEC">
              <w:rPr>
                <w:rFonts w:cstheme="minorHAnsi"/>
                <w:i/>
              </w:rPr>
              <w:t>+</w:t>
            </w:r>
            <w:r>
              <w:rPr>
                <w:rFonts w:cstheme="minorHAnsi"/>
                <w:i/>
              </w:rPr>
              <w:t xml:space="preserve"> revenue</w:t>
            </w:r>
          </w:p>
        </w:tc>
        <w:tc>
          <w:tcPr>
            <w:tcW w:w="1477" w:type="dxa"/>
          </w:tcPr>
          <w:p w:rsidR="00FA67AA" w:rsidRPr="00640F82" w:rsidRDefault="00FA67AA" w:rsidP="008A022D">
            <w:pPr>
              <w:rPr>
                <w:rFonts w:cstheme="minorHAnsi"/>
                <w:sz w:val="24"/>
                <w:szCs w:val="24"/>
              </w:rPr>
            </w:pPr>
          </w:p>
        </w:tc>
      </w:tr>
      <w:tr w:rsidR="00E03F62" w:rsidTr="00F65B4C">
        <w:tc>
          <w:tcPr>
            <w:tcW w:w="2386" w:type="dxa"/>
          </w:tcPr>
          <w:p w:rsidR="00E03F62" w:rsidRDefault="00E03F62" w:rsidP="008A022D">
            <w:pPr>
              <w:rPr>
                <w:sz w:val="24"/>
                <w:szCs w:val="24"/>
              </w:rPr>
            </w:pPr>
            <w:r>
              <w:rPr>
                <w:sz w:val="24"/>
                <w:szCs w:val="24"/>
              </w:rPr>
              <w:t>FF</w:t>
            </w:r>
            <w:r w:rsidR="00203E13">
              <w:rPr>
                <w:sz w:val="24"/>
                <w:szCs w:val="24"/>
              </w:rPr>
              <w:t xml:space="preserve">5 </w:t>
            </w:r>
            <w:r>
              <w:rPr>
                <w:sz w:val="24"/>
                <w:szCs w:val="24"/>
              </w:rPr>
              <w:t>26.2 Provide updates about specific improvements to user groups</w:t>
            </w:r>
          </w:p>
        </w:tc>
        <w:tc>
          <w:tcPr>
            <w:tcW w:w="3282" w:type="dxa"/>
          </w:tcPr>
          <w:p w:rsidR="00E03F62" w:rsidRDefault="00E03F62" w:rsidP="008A022D">
            <w:pPr>
              <w:rPr>
                <w:rFonts w:cstheme="minorHAnsi"/>
                <w:b/>
                <w:sz w:val="24"/>
                <w:szCs w:val="24"/>
              </w:rPr>
            </w:pPr>
            <w:r>
              <w:rPr>
                <w:rFonts w:cstheme="minorHAnsi"/>
                <w:b/>
                <w:sz w:val="24"/>
                <w:szCs w:val="24"/>
              </w:rPr>
              <w:t>Identify needs</w:t>
            </w:r>
            <w:r w:rsidR="00203E13">
              <w:rPr>
                <w:rFonts w:cstheme="minorHAnsi"/>
                <w:b/>
                <w:sz w:val="24"/>
                <w:szCs w:val="24"/>
              </w:rPr>
              <w:t xml:space="preserve"> for updates</w:t>
            </w:r>
          </w:p>
          <w:p w:rsidR="00E03F62" w:rsidRDefault="00E03F62" w:rsidP="00E03F62">
            <w:pPr>
              <w:rPr>
                <w:rFonts w:cstheme="minorHAnsi"/>
                <w:sz w:val="24"/>
                <w:szCs w:val="24"/>
              </w:rPr>
            </w:pPr>
            <w:r w:rsidRPr="00203E13">
              <w:rPr>
                <w:rFonts w:cstheme="minorHAnsi"/>
                <w:sz w:val="24"/>
                <w:szCs w:val="24"/>
              </w:rPr>
              <w:t xml:space="preserve">Provide register of legal orders on-line </w:t>
            </w:r>
          </w:p>
          <w:p w:rsidR="00203E13" w:rsidRPr="00203E13" w:rsidRDefault="00974D62" w:rsidP="00974D62">
            <w:pPr>
              <w:rPr>
                <w:rFonts w:cstheme="minorHAnsi"/>
                <w:sz w:val="24"/>
                <w:szCs w:val="24"/>
              </w:rPr>
            </w:pPr>
            <w:r>
              <w:rPr>
                <w:rFonts w:cstheme="minorHAnsi"/>
                <w:sz w:val="24"/>
                <w:szCs w:val="24"/>
              </w:rPr>
              <w:t xml:space="preserve">Build in method for grant work of reporting progress to user groups </w:t>
            </w:r>
          </w:p>
        </w:tc>
        <w:tc>
          <w:tcPr>
            <w:tcW w:w="1882" w:type="dxa"/>
          </w:tcPr>
          <w:p w:rsidR="00E03F62" w:rsidRPr="005E5778" w:rsidRDefault="00974D62" w:rsidP="008A022D">
            <w:pPr>
              <w:rPr>
                <w:rFonts w:cstheme="minorHAnsi"/>
                <w:sz w:val="24"/>
                <w:szCs w:val="24"/>
              </w:rPr>
            </w:pPr>
            <w:proofErr w:type="spellStart"/>
            <w:r>
              <w:rPr>
                <w:rFonts w:cstheme="minorHAnsi"/>
                <w:sz w:val="24"/>
                <w:szCs w:val="24"/>
              </w:rPr>
              <w:t>MonLife</w:t>
            </w:r>
            <w:proofErr w:type="spellEnd"/>
            <w:r>
              <w:rPr>
                <w:rFonts w:cstheme="minorHAnsi"/>
                <w:sz w:val="24"/>
                <w:szCs w:val="24"/>
              </w:rPr>
              <w:t xml:space="preserve"> and stakeholders</w:t>
            </w:r>
          </w:p>
        </w:tc>
        <w:tc>
          <w:tcPr>
            <w:tcW w:w="1492" w:type="dxa"/>
          </w:tcPr>
          <w:p w:rsidR="00E03F62" w:rsidRPr="005E5778" w:rsidRDefault="00974D62" w:rsidP="008A022D">
            <w:pPr>
              <w:rPr>
                <w:rFonts w:cstheme="minorHAnsi"/>
                <w:sz w:val="24"/>
                <w:szCs w:val="24"/>
              </w:rPr>
            </w:pPr>
            <w:r>
              <w:rPr>
                <w:rFonts w:cstheme="minorHAnsi"/>
                <w:sz w:val="24"/>
                <w:szCs w:val="24"/>
              </w:rPr>
              <w:t>ongoing</w:t>
            </w:r>
          </w:p>
        </w:tc>
        <w:tc>
          <w:tcPr>
            <w:tcW w:w="3144" w:type="dxa"/>
          </w:tcPr>
          <w:p w:rsidR="00E03F62" w:rsidRDefault="00E03F62" w:rsidP="008A022D">
            <w:pPr>
              <w:rPr>
                <w:rFonts w:cstheme="minorHAnsi"/>
                <w:i/>
              </w:rPr>
            </w:pPr>
            <w:r>
              <w:rPr>
                <w:rFonts w:cstheme="minorHAnsi"/>
                <w:i/>
              </w:rPr>
              <w:t>Q1 Registers see KWOT 11.3 Knowing what’s out there</w:t>
            </w:r>
          </w:p>
          <w:p w:rsidR="00974D62" w:rsidRDefault="00974D62" w:rsidP="008A022D">
            <w:pPr>
              <w:rPr>
                <w:rFonts w:cstheme="minorHAnsi"/>
                <w:i/>
              </w:rPr>
            </w:pPr>
          </w:p>
          <w:p w:rsidR="00974D62" w:rsidRDefault="00974D62" w:rsidP="008A022D">
            <w:pPr>
              <w:rPr>
                <w:rFonts w:cstheme="minorHAnsi"/>
                <w:i/>
              </w:rPr>
            </w:pPr>
            <w:r>
              <w:rPr>
                <w:rFonts w:cstheme="minorHAnsi"/>
                <w:i/>
              </w:rPr>
              <w:t>Q2 Delivery Plan available on line</w:t>
            </w:r>
          </w:p>
        </w:tc>
        <w:tc>
          <w:tcPr>
            <w:tcW w:w="1477" w:type="dxa"/>
          </w:tcPr>
          <w:p w:rsidR="00E03F62" w:rsidRPr="00640F82" w:rsidRDefault="00E03F62" w:rsidP="008A022D">
            <w:pPr>
              <w:rPr>
                <w:rFonts w:cstheme="minorHAnsi"/>
                <w:sz w:val="24"/>
                <w:szCs w:val="24"/>
              </w:rPr>
            </w:pPr>
          </w:p>
        </w:tc>
      </w:tr>
      <w:tr w:rsidR="00203E13" w:rsidTr="00F65B4C">
        <w:tc>
          <w:tcPr>
            <w:tcW w:w="2386" w:type="dxa"/>
          </w:tcPr>
          <w:p w:rsidR="00203E13" w:rsidRDefault="00203E13" w:rsidP="00203E13">
            <w:pPr>
              <w:rPr>
                <w:sz w:val="24"/>
                <w:szCs w:val="24"/>
              </w:rPr>
            </w:pPr>
            <w:r>
              <w:rPr>
                <w:sz w:val="24"/>
                <w:szCs w:val="24"/>
              </w:rPr>
              <w:t>Ff6 26.0 Provide the customer with a  range of methods of reporting an issue</w:t>
            </w:r>
          </w:p>
        </w:tc>
        <w:tc>
          <w:tcPr>
            <w:tcW w:w="3282" w:type="dxa"/>
          </w:tcPr>
          <w:p w:rsidR="00203E13" w:rsidRDefault="00203E13" w:rsidP="00203E13">
            <w:pPr>
              <w:rPr>
                <w:rFonts w:cstheme="minorHAnsi"/>
                <w:b/>
                <w:sz w:val="24"/>
                <w:szCs w:val="24"/>
              </w:rPr>
            </w:pPr>
            <w:r w:rsidRPr="00203E13">
              <w:rPr>
                <w:rFonts w:cstheme="minorHAnsi"/>
                <w:sz w:val="24"/>
                <w:szCs w:val="24"/>
              </w:rPr>
              <w:t>Improve Websites</w:t>
            </w:r>
            <w:r>
              <w:rPr>
                <w:rFonts w:cstheme="minorHAnsi"/>
                <w:b/>
                <w:sz w:val="24"/>
                <w:szCs w:val="24"/>
              </w:rPr>
              <w:t xml:space="preserve"> re how to report an issue, </w:t>
            </w:r>
            <w:r w:rsidRPr="00203E13">
              <w:rPr>
                <w:rFonts w:cstheme="minorHAnsi"/>
                <w:sz w:val="24"/>
                <w:szCs w:val="24"/>
              </w:rPr>
              <w:t xml:space="preserve">consider adding information on signs like finger posts.  Social media and press campaign.  Email </w:t>
            </w:r>
            <w:r w:rsidRPr="00203E13">
              <w:rPr>
                <w:rFonts w:cstheme="minorHAnsi"/>
                <w:sz w:val="24"/>
                <w:szCs w:val="24"/>
              </w:rPr>
              <w:lastRenderedPageBreak/>
              <w:t>update to volunteers and user groups.</w:t>
            </w:r>
            <w:r>
              <w:rPr>
                <w:rFonts w:cstheme="minorHAnsi"/>
                <w:b/>
                <w:sz w:val="24"/>
                <w:szCs w:val="24"/>
              </w:rPr>
              <w:t xml:space="preserve"> </w:t>
            </w:r>
          </w:p>
        </w:tc>
        <w:tc>
          <w:tcPr>
            <w:tcW w:w="1882" w:type="dxa"/>
          </w:tcPr>
          <w:p w:rsidR="00203E13" w:rsidRPr="005E5778" w:rsidRDefault="00203E13" w:rsidP="00203E13">
            <w:pPr>
              <w:rPr>
                <w:rFonts w:cstheme="minorHAnsi"/>
                <w:sz w:val="24"/>
                <w:szCs w:val="24"/>
              </w:rPr>
            </w:pPr>
            <w:proofErr w:type="spellStart"/>
            <w:r>
              <w:rPr>
                <w:rFonts w:cstheme="minorHAnsi"/>
                <w:sz w:val="24"/>
                <w:szCs w:val="24"/>
              </w:rPr>
              <w:lastRenderedPageBreak/>
              <w:t>MonLife</w:t>
            </w:r>
            <w:proofErr w:type="spellEnd"/>
            <w:r>
              <w:rPr>
                <w:rFonts w:cstheme="minorHAnsi"/>
                <w:sz w:val="24"/>
                <w:szCs w:val="24"/>
              </w:rPr>
              <w:t xml:space="preserve"> Countryside Access </w:t>
            </w:r>
          </w:p>
        </w:tc>
        <w:tc>
          <w:tcPr>
            <w:tcW w:w="1492" w:type="dxa"/>
          </w:tcPr>
          <w:p w:rsidR="00203E13" w:rsidRPr="005E5778" w:rsidRDefault="00203E13" w:rsidP="008A022D">
            <w:pPr>
              <w:rPr>
                <w:rFonts w:cstheme="minorHAnsi"/>
                <w:sz w:val="24"/>
                <w:szCs w:val="24"/>
              </w:rPr>
            </w:pPr>
            <w:r>
              <w:rPr>
                <w:rFonts w:cstheme="minorHAnsi"/>
                <w:sz w:val="24"/>
                <w:szCs w:val="24"/>
              </w:rPr>
              <w:t>Autumn/Winter 2020</w:t>
            </w:r>
          </w:p>
        </w:tc>
        <w:tc>
          <w:tcPr>
            <w:tcW w:w="3144" w:type="dxa"/>
          </w:tcPr>
          <w:p w:rsidR="00203E13" w:rsidRDefault="00203E13" w:rsidP="008A022D">
            <w:pPr>
              <w:rPr>
                <w:rFonts w:cstheme="minorHAnsi"/>
                <w:i/>
              </w:rPr>
            </w:pPr>
            <w:r>
              <w:rPr>
                <w:rFonts w:cstheme="minorHAnsi"/>
                <w:i/>
              </w:rPr>
              <w:t xml:space="preserve">Q2 Update </w:t>
            </w:r>
            <w:proofErr w:type="spellStart"/>
            <w:r>
              <w:rPr>
                <w:rFonts w:cstheme="minorHAnsi"/>
                <w:i/>
              </w:rPr>
              <w:t>MonLife</w:t>
            </w:r>
            <w:proofErr w:type="spellEnd"/>
            <w:r>
              <w:rPr>
                <w:rFonts w:cstheme="minorHAnsi"/>
                <w:i/>
              </w:rPr>
              <w:t xml:space="preserve"> Website</w:t>
            </w:r>
          </w:p>
          <w:p w:rsidR="00203E13" w:rsidRDefault="00203E13" w:rsidP="008A022D">
            <w:pPr>
              <w:rPr>
                <w:rFonts w:cstheme="minorHAnsi"/>
                <w:i/>
              </w:rPr>
            </w:pPr>
          </w:p>
        </w:tc>
        <w:tc>
          <w:tcPr>
            <w:tcW w:w="1477" w:type="dxa"/>
          </w:tcPr>
          <w:p w:rsidR="00203E13" w:rsidRPr="00640F82" w:rsidRDefault="00203E13" w:rsidP="008A022D">
            <w:pPr>
              <w:rPr>
                <w:rFonts w:cstheme="minorHAnsi"/>
                <w:sz w:val="24"/>
                <w:szCs w:val="24"/>
              </w:rPr>
            </w:pPr>
          </w:p>
        </w:tc>
      </w:tr>
      <w:tr w:rsidR="008A022D" w:rsidTr="00F65B4C">
        <w:tc>
          <w:tcPr>
            <w:tcW w:w="2386" w:type="dxa"/>
          </w:tcPr>
          <w:p w:rsidR="008A022D" w:rsidRPr="00D617AB" w:rsidRDefault="008A022D" w:rsidP="008A022D">
            <w:pPr>
              <w:rPr>
                <w:sz w:val="24"/>
                <w:szCs w:val="24"/>
              </w:rPr>
            </w:pPr>
            <w:r w:rsidRPr="00D617AB">
              <w:rPr>
                <w:sz w:val="24"/>
                <w:szCs w:val="24"/>
              </w:rPr>
              <w:t>FF7 27.1 Review operational policies and priorities in light of the CAIP implementation</w:t>
            </w:r>
          </w:p>
        </w:tc>
        <w:tc>
          <w:tcPr>
            <w:tcW w:w="3282" w:type="dxa"/>
          </w:tcPr>
          <w:p w:rsidR="008A022D" w:rsidRPr="00640F82" w:rsidRDefault="008A022D" w:rsidP="008A022D">
            <w:pPr>
              <w:rPr>
                <w:rFonts w:cstheme="minorHAnsi"/>
                <w:b/>
                <w:sz w:val="24"/>
                <w:szCs w:val="24"/>
              </w:rPr>
            </w:pPr>
            <w:r w:rsidRPr="00640F82">
              <w:rPr>
                <w:rFonts w:cstheme="minorHAnsi"/>
                <w:b/>
                <w:sz w:val="24"/>
                <w:szCs w:val="24"/>
              </w:rPr>
              <w:t xml:space="preserve">Ongoing review of operational policies </w:t>
            </w:r>
          </w:p>
          <w:p w:rsidR="008A022D" w:rsidRPr="00640F82" w:rsidRDefault="008A022D" w:rsidP="008A022D">
            <w:pPr>
              <w:rPr>
                <w:rFonts w:cstheme="minorHAnsi"/>
                <w:sz w:val="24"/>
                <w:szCs w:val="24"/>
              </w:rPr>
            </w:pPr>
          </w:p>
          <w:p w:rsidR="008A022D" w:rsidRPr="00640F82" w:rsidRDefault="008A022D" w:rsidP="008A022D">
            <w:pPr>
              <w:rPr>
                <w:rFonts w:cstheme="minorHAnsi"/>
                <w:sz w:val="24"/>
                <w:szCs w:val="24"/>
              </w:rPr>
            </w:pPr>
          </w:p>
          <w:p w:rsidR="008A022D" w:rsidRPr="00640F82" w:rsidRDefault="008A022D" w:rsidP="008A022D">
            <w:pPr>
              <w:rPr>
                <w:rFonts w:cstheme="minorHAnsi"/>
                <w:sz w:val="24"/>
                <w:szCs w:val="24"/>
              </w:rPr>
            </w:pPr>
          </w:p>
          <w:p w:rsidR="008A022D" w:rsidRPr="00640F82" w:rsidRDefault="008A022D" w:rsidP="008A022D">
            <w:pPr>
              <w:rPr>
                <w:rFonts w:cstheme="minorHAnsi"/>
                <w:sz w:val="24"/>
                <w:szCs w:val="24"/>
              </w:rPr>
            </w:pPr>
          </w:p>
        </w:tc>
        <w:tc>
          <w:tcPr>
            <w:tcW w:w="1882" w:type="dxa"/>
          </w:tcPr>
          <w:p w:rsidR="008A022D" w:rsidRPr="00640F82" w:rsidRDefault="008A022D" w:rsidP="008A022D">
            <w:pPr>
              <w:rPr>
                <w:rFonts w:cstheme="minorHAnsi"/>
                <w:sz w:val="24"/>
                <w:szCs w:val="24"/>
              </w:rPr>
            </w:pPr>
            <w:r w:rsidRPr="00640F82">
              <w:rPr>
                <w:rFonts w:cstheme="minorHAnsi"/>
                <w:sz w:val="24"/>
                <w:szCs w:val="24"/>
              </w:rPr>
              <w:t>MonLife Countryside Access</w:t>
            </w:r>
          </w:p>
        </w:tc>
        <w:tc>
          <w:tcPr>
            <w:tcW w:w="1492" w:type="dxa"/>
          </w:tcPr>
          <w:p w:rsidR="008A022D" w:rsidRPr="00640F82" w:rsidRDefault="008A022D" w:rsidP="008A022D">
            <w:pPr>
              <w:rPr>
                <w:rFonts w:cstheme="minorHAnsi"/>
                <w:sz w:val="24"/>
                <w:szCs w:val="24"/>
              </w:rPr>
            </w:pPr>
            <w:r w:rsidRPr="00640F82">
              <w:rPr>
                <w:rFonts w:cstheme="minorHAnsi"/>
                <w:sz w:val="24"/>
                <w:szCs w:val="24"/>
              </w:rPr>
              <w:t>Ongoing</w:t>
            </w:r>
          </w:p>
          <w:p w:rsidR="008A022D" w:rsidRPr="00640F82" w:rsidRDefault="008A022D" w:rsidP="008A022D">
            <w:pPr>
              <w:rPr>
                <w:rFonts w:cstheme="minorHAnsi"/>
                <w:sz w:val="24"/>
                <w:szCs w:val="24"/>
              </w:rPr>
            </w:pPr>
            <w:r w:rsidRPr="00640F82">
              <w:rPr>
                <w:rFonts w:cstheme="minorHAnsi"/>
                <w:sz w:val="24"/>
                <w:szCs w:val="24"/>
              </w:rPr>
              <w:t xml:space="preserve">(Expected in </w:t>
            </w:r>
          </w:p>
          <w:p w:rsidR="008A022D" w:rsidRPr="00640F82" w:rsidRDefault="008A022D" w:rsidP="008A022D">
            <w:pPr>
              <w:rPr>
                <w:rFonts w:cstheme="minorHAnsi"/>
                <w:sz w:val="24"/>
                <w:szCs w:val="24"/>
              </w:rPr>
            </w:pPr>
            <w:r w:rsidRPr="00640F82">
              <w:rPr>
                <w:rFonts w:cstheme="minorHAnsi"/>
                <w:sz w:val="24"/>
                <w:szCs w:val="24"/>
              </w:rPr>
              <w:t>Q2 Review of modification order policy and for use of drones on countryside access sites.</w:t>
            </w:r>
          </w:p>
          <w:p w:rsidR="008A022D" w:rsidRPr="00640F82" w:rsidRDefault="008A022D" w:rsidP="008A022D">
            <w:pPr>
              <w:rPr>
                <w:rFonts w:cstheme="minorHAnsi"/>
                <w:sz w:val="24"/>
                <w:szCs w:val="24"/>
              </w:rPr>
            </w:pPr>
            <w:r w:rsidRPr="00640F82">
              <w:rPr>
                <w:rFonts w:cstheme="minorHAnsi"/>
                <w:sz w:val="24"/>
                <w:szCs w:val="24"/>
              </w:rPr>
              <w:t>Q3 Review of funding and policy for naming row)</w:t>
            </w:r>
          </w:p>
        </w:tc>
        <w:tc>
          <w:tcPr>
            <w:tcW w:w="3144" w:type="dxa"/>
          </w:tcPr>
          <w:p w:rsidR="008A022D" w:rsidRPr="00640F82" w:rsidRDefault="008A022D" w:rsidP="008A022D">
            <w:pPr>
              <w:rPr>
                <w:rFonts w:cstheme="minorHAnsi"/>
                <w:sz w:val="24"/>
                <w:szCs w:val="24"/>
              </w:rPr>
            </w:pPr>
            <w:r w:rsidRPr="00640F82">
              <w:rPr>
                <w:rFonts w:cstheme="minorHAnsi"/>
                <w:sz w:val="24"/>
                <w:szCs w:val="24"/>
              </w:rPr>
              <w:t>Q1</w:t>
            </w:r>
            <w:r>
              <w:rPr>
                <w:rFonts w:cstheme="minorHAnsi"/>
                <w:sz w:val="24"/>
                <w:szCs w:val="24"/>
              </w:rPr>
              <w:t xml:space="preserve"> </w:t>
            </w:r>
            <w:r w:rsidRPr="00640F82">
              <w:rPr>
                <w:rFonts w:cstheme="minorHAnsi"/>
                <w:sz w:val="24"/>
                <w:szCs w:val="24"/>
              </w:rPr>
              <w:t>Operational management guide produced, Review of Fishing Agreement on Castle Meadows completed and new policy in place for benches</w:t>
            </w:r>
          </w:p>
          <w:p w:rsidR="008A022D" w:rsidRPr="00640F82" w:rsidRDefault="008A022D" w:rsidP="008A022D">
            <w:pPr>
              <w:rPr>
                <w:rFonts w:cstheme="minorHAnsi"/>
                <w:sz w:val="24"/>
                <w:szCs w:val="24"/>
              </w:rPr>
            </w:pPr>
          </w:p>
          <w:p w:rsidR="008A022D" w:rsidRPr="00640F82" w:rsidRDefault="008A022D" w:rsidP="008A022D">
            <w:pPr>
              <w:rPr>
                <w:rFonts w:cstheme="minorHAnsi"/>
                <w:sz w:val="24"/>
                <w:szCs w:val="24"/>
              </w:rPr>
            </w:pPr>
          </w:p>
          <w:p w:rsidR="008A022D" w:rsidRPr="00640F82" w:rsidRDefault="008A022D" w:rsidP="008A022D">
            <w:pPr>
              <w:rPr>
                <w:rFonts w:cstheme="minorHAnsi"/>
                <w:sz w:val="24"/>
                <w:szCs w:val="24"/>
              </w:rPr>
            </w:pPr>
          </w:p>
          <w:p w:rsidR="008A022D" w:rsidRPr="00640F82" w:rsidRDefault="008A022D" w:rsidP="008A022D">
            <w:pPr>
              <w:rPr>
                <w:rFonts w:cstheme="minorHAnsi"/>
                <w:sz w:val="24"/>
                <w:szCs w:val="24"/>
              </w:rPr>
            </w:pPr>
          </w:p>
          <w:p w:rsidR="008A022D" w:rsidRPr="00640F82" w:rsidRDefault="008A022D" w:rsidP="008A022D">
            <w:pPr>
              <w:rPr>
                <w:rFonts w:cstheme="minorHAnsi"/>
                <w:sz w:val="24"/>
                <w:szCs w:val="24"/>
              </w:rPr>
            </w:pPr>
          </w:p>
          <w:p w:rsidR="008A022D" w:rsidRPr="00640F82" w:rsidRDefault="008A022D" w:rsidP="008A022D">
            <w:pPr>
              <w:rPr>
                <w:rFonts w:cstheme="minorHAnsi"/>
                <w:sz w:val="24"/>
                <w:szCs w:val="24"/>
              </w:rPr>
            </w:pPr>
          </w:p>
        </w:tc>
        <w:tc>
          <w:tcPr>
            <w:tcW w:w="1477" w:type="dxa"/>
          </w:tcPr>
          <w:p w:rsidR="008A022D" w:rsidRPr="00640F82" w:rsidRDefault="008A022D" w:rsidP="008A022D">
            <w:pPr>
              <w:rPr>
                <w:rFonts w:cstheme="minorHAnsi"/>
                <w:sz w:val="24"/>
                <w:szCs w:val="24"/>
              </w:rPr>
            </w:pPr>
          </w:p>
        </w:tc>
      </w:tr>
      <w:tr w:rsidR="008A022D" w:rsidTr="00F65B4C">
        <w:tc>
          <w:tcPr>
            <w:tcW w:w="2386" w:type="dxa"/>
          </w:tcPr>
          <w:p w:rsidR="008A022D" w:rsidRPr="00D617AB" w:rsidRDefault="008A022D" w:rsidP="008A022D">
            <w:pPr>
              <w:rPr>
                <w:sz w:val="24"/>
                <w:szCs w:val="24"/>
              </w:rPr>
            </w:pPr>
            <w:r w:rsidRPr="00D617AB">
              <w:rPr>
                <w:sz w:val="24"/>
                <w:szCs w:val="24"/>
              </w:rPr>
              <w:t>FF27.2 Periodically review operational policies in response to legislative change.</w:t>
            </w:r>
          </w:p>
        </w:tc>
        <w:tc>
          <w:tcPr>
            <w:tcW w:w="3282" w:type="dxa"/>
          </w:tcPr>
          <w:p w:rsidR="008A022D" w:rsidRPr="00640F82" w:rsidRDefault="008A022D" w:rsidP="008A022D">
            <w:pPr>
              <w:rPr>
                <w:rFonts w:cstheme="minorHAnsi"/>
                <w:b/>
                <w:sz w:val="24"/>
                <w:szCs w:val="24"/>
              </w:rPr>
            </w:pPr>
            <w:r w:rsidRPr="00640F82">
              <w:rPr>
                <w:rFonts w:cstheme="minorHAnsi"/>
                <w:b/>
                <w:sz w:val="24"/>
                <w:szCs w:val="24"/>
              </w:rPr>
              <w:t xml:space="preserve">Create Risk Assessment approach, and operational procedures for new Covid Regulation Closures </w:t>
            </w:r>
          </w:p>
          <w:p w:rsidR="008A022D" w:rsidRPr="00640F82" w:rsidRDefault="008A022D" w:rsidP="008A022D">
            <w:pPr>
              <w:rPr>
                <w:rFonts w:cstheme="minorHAnsi"/>
                <w:b/>
                <w:sz w:val="24"/>
                <w:szCs w:val="24"/>
              </w:rPr>
            </w:pPr>
          </w:p>
          <w:p w:rsidR="008A022D" w:rsidRPr="00640F82" w:rsidRDefault="008A022D" w:rsidP="00974D62">
            <w:pPr>
              <w:rPr>
                <w:rFonts w:cstheme="minorHAnsi"/>
                <w:b/>
                <w:sz w:val="24"/>
                <w:szCs w:val="24"/>
              </w:rPr>
            </w:pPr>
            <w:r w:rsidRPr="00640F82">
              <w:rPr>
                <w:rFonts w:cstheme="minorHAnsi"/>
                <w:b/>
                <w:sz w:val="24"/>
                <w:szCs w:val="24"/>
              </w:rPr>
              <w:t xml:space="preserve">Consultee on </w:t>
            </w:r>
            <w:r w:rsidR="00974D62">
              <w:rPr>
                <w:rFonts w:cstheme="minorHAnsi"/>
                <w:b/>
                <w:sz w:val="24"/>
                <w:szCs w:val="24"/>
              </w:rPr>
              <w:t>Welsh Government</w:t>
            </w:r>
            <w:r w:rsidRPr="00640F82">
              <w:rPr>
                <w:rFonts w:cstheme="minorHAnsi"/>
                <w:b/>
                <w:sz w:val="24"/>
                <w:szCs w:val="24"/>
              </w:rPr>
              <w:t xml:space="preserve"> proposals</w:t>
            </w:r>
            <w:r w:rsidR="00974D62">
              <w:rPr>
                <w:rFonts w:cstheme="minorHAnsi"/>
                <w:b/>
                <w:sz w:val="24"/>
                <w:szCs w:val="24"/>
              </w:rPr>
              <w:t xml:space="preserve"> for</w:t>
            </w:r>
            <w:r w:rsidRPr="00640F82">
              <w:rPr>
                <w:rFonts w:cstheme="minorHAnsi"/>
                <w:b/>
                <w:sz w:val="24"/>
                <w:szCs w:val="24"/>
              </w:rPr>
              <w:t xml:space="preserve"> legislative change</w:t>
            </w:r>
          </w:p>
        </w:tc>
        <w:tc>
          <w:tcPr>
            <w:tcW w:w="1882" w:type="dxa"/>
          </w:tcPr>
          <w:p w:rsidR="008A022D" w:rsidRPr="00640F82" w:rsidRDefault="008A022D" w:rsidP="008A022D">
            <w:pPr>
              <w:rPr>
                <w:rFonts w:cstheme="minorHAnsi"/>
                <w:sz w:val="24"/>
                <w:szCs w:val="24"/>
              </w:rPr>
            </w:pPr>
          </w:p>
        </w:tc>
        <w:tc>
          <w:tcPr>
            <w:tcW w:w="1492" w:type="dxa"/>
          </w:tcPr>
          <w:p w:rsidR="008A022D" w:rsidRPr="00640F82" w:rsidRDefault="008A022D" w:rsidP="008A022D">
            <w:pPr>
              <w:rPr>
                <w:rFonts w:cstheme="minorHAnsi"/>
                <w:sz w:val="24"/>
                <w:szCs w:val="24"/>
              </w:rPr>
            </w:pPr>
          </w:p>
          <w:p w:rsidR="008A022D" w:rsidRPr="00640F82" w:rsidRDefault="008A022D" w:rsidP="008A022D">
            <w:pPr>
              <w:rPr>
                <w:rFonts w:cstheme="minorHAnsi"/>
                <w:sz w:val="24"/>
                <w:szCs w:val="24"/>
              </w:rPr>
            </w:pPr>
            <w:r w:rsidRPr="00640F82">
              <w:rPr>
                <w:rFonts w:cstheme="minorHAnsi"/>
                <w:sz w:val="24"/>
                <w:szCs w:val="24"/>
              </w:rPr>
              <w:t>ongoing</w:t>
            </w:r>
          </w:p>
        </w:tc>
        <w:tc>
          <w:tcPr>
            <w:tcW w:w="3144" w:type="dxa"/>
          </w:tcPr>
          <w:p w:rsidR="008A022D" w:rsidRPr="00640F82" w:rsidRDefault="008A022D" w:rsidP="008A022D">
            <w:pPr>
              <w:rPr>
                <w:rFonts w:cstheme="minorHAnsi"/>
                <w:i/>
                <w:sz w:val="24"/>
                <w:szCs w:val="24"/>
              </w:rPr>
            </w:pPr>
            <w:r w:rsidRPr="00640F82">
              <w:rPr>
                <w:rFonts w:cstheme="minorHAnsi"/>
                <w:sz w:val="24"/>
                <w:szCs w:val="24"/>
              </w:rPr>
              <w:t xml:space="preserve">Q1 </w:t>
            </w:r>
            <w:r w:rsidRPr="00640F82">
              <w:rPr>
                <w:rFonts w:cstheme="minorHAnsi"/>
                <w:i/>
                <w:sz w:val="24"/>
                <w:szCs w:val="24"/>
              </w:rPr>
              <w:t>Risk Assessment Matrix approach, design for orders etc. all complete and being actioned.  Web site updated with info for Covid.</w:t>
            </w:r>
          </w:p>
          <w:p w:rsidR="008A022D" w:rsidRPr="00640F82" w:rsidRDefault="008A022D" w:rsidP="008A022D">
            <w:pPr>
              <w:rPr>
                <w:rFonts w:cstheme="minorHAnsi"/>
                <w:sz w:val="24"/>
                <w:szCs w:val="24"/>
              </w:rPr>
            </w:pPr>
            <w:bookmarkStart w:id="0" w:name="_GoBack"/>
            <w:bookmarkEnd w:id="0"/>
            <w:r w:rsidRPr="00640F82">
              <w:rPr>
                <w:rFonts w:cstheme="minorHAnsi"/>
                <w:i/>
                <w:sz w:val="24"/>
                <w:szCs w:val="24"/>
              </w:rPr>
              <w:t xml:space="preserve">Comments made on new legislative </w:t>
            </w:r>
            <w:r>
              <w:rPr>
                <w:rFonts w:cstheme="minorHAnsi"/>
                <w:i/>
                <w:sz w:val="24"/>
                <w:szCs w:val="24"/>
              </w:rPr>
              <w:t>options</w:t>
            </w:r>
            <w:r w:rsidR="00974D62">
              <w:rPr>
                <w:rFonts w:cstheme="minorHAnsi"/>
                <w:i/>
                <w:sz w:val="24"/>
                <w:szCs w:val="24"/>
              </w:rPr>
              <w:t xml:space="preserve"> for communicating access rights, </w:t>
            </w:r>
            <w:proofErr w:type="spellStart"/>
            <w:r w:rsidR="00974D62">
              <w:rPr>
                <w:rFonts w:cstheme="minorHAnsi"/>
                <w:i/>
                <w:sz w:val="24"/>
                <w:szCs w:val="24"/>
              </w:rPr>
              <w:t>CRoW</w:t>
            </w:r>
            <w:proofErr w:type="spellEnd"/>
            <w:r w:rsidR="00974D62">
              <w:rPr>
                <w:rFonts w:cstheme="minorHAnsi"/>
                <w:i/>
                <w:sz w:val="24"/>
                <w:szCs w:val="24"/>
              </w:rPr>
              <w:t xml:space="preserve"> Access Changes and PROW Flexibility.</w:t>
            </w:r>
          </w:p>
        </w:tc>
        <w:tc>
          <w:tcPr>
            <w:tcW w:w="1477" w:type="dxa"/>
          </w:tcPr>
          <w:p w:rsidR="008A022D" w:rsidRPr="00640F82" w:rsidRDefault="008A022D" w:rsidP="008A022D">
            <w:pPr>
              <w:rPr>
                <w:rFonts w:cstheme="minorHAnsi"/>
                <w:sz w:val="24"/>
                <w:szCs w:val="24"/>
              </w:rPr>
            </w:pPr>
          </w:p>
        </w:tc>
      </w:tr>
      <w:tr w:rsidR="008A022D" w:rsidTr="00F65B4C">
        <w:tc>
          <w:tcPr>
            <w:tcW w:w="2386" w:type="dxa"/>
          </w:tcPr>
          <w:p w:rsidR="008A022D" w:rsidRDefault="008A022D" w:rsidP="00B32CC9">
            <w:pPr>
              <w:rPr>
                <w:rFonts w:cstheme="minorHAnsi"/>
                <w:b/>
                <w:sz w:val="24"/>
                <w:szCs w:val="24"/>
              </w:rPr>
            </w:pPr>
            <w:r w:rsidRPr="00640F82">
              <w:rPr>
                <w:rFonts w:cstheme="minorHAnsi"/>
                <w:sz w:val="24"/>
                <w:szCs w:val="24"/>
              </w:rPr>
              <w:t xml:space="preserve">FF7 27.3 Provide PROW officers and volunteers with necessary training to ensure effective </w:t>
            </w:r>
            <w:r w:rsidR="00B32CC9">
              <w:rPr>
                <w:rFonts w:cstheme="minorHAnsi"/>
                <w:sz w:val="24"/>
                <w:szCs w:val="24"/>
              </w:rPr>
              <w:t>d</w:t>
            </w:r>
            <w:r w:rsidRPr="00640F82">
              <w:rPr>
                <w:rFonts w:cstheme="minorHAnsi"/>
                <w:sz w:val="24"/>
                <w:szCs w:val="24"/>
              </w:rPr>
              <w:t>elivery of PROW operation.</w:t>
            </w:r>
          </w:p>
        </w:tc>
        <w:tc>
          <w:tcPr>
            <w:tcW w:w="3282" w:type="dxa"/>
          </w:tcPr>
          <w:p w:rsidR="008A022D" w:rsidRDefault="008A022D" w:rsidP="008A022D">
            <w:pPr>
              <w:rPr>
                <w:rFonts w:cstheme="minorHAnsi"/>
                <w:b/>
                <w:sz w:val="24"/>
                <w:szCs w:val="24"/>
              </w:rPr>
            </w:pPr>
            <w:r>
              <w:rPr>
                <w:rFonts w:cstheme="minorHAnsi"/>
                <w:b/>
                <w:sz w:val="24"/>
                <w:szCs w:val="24"/>
              </w:rPr>
              <w:t>T</w:t>
            </w:r>
            <w:r w:rsidRPr="00640F82">
              <w:rPr>
                <w:rFonts w:cstheme="minorHAnsi"/>
                <w:b/>
                <w:sz w:val="24"/>
                <w:szCs w:val="24"/>
              </w:rPr>
              <w:t>raining</w:t>
            </w:r>
            <w:r>
              <w:rPr>
                <w:rFonts w:cstheme="minorHAnsi"/>
                <w:b/>
                <w:sz w:val="24"/>
                <w:szCs w:val="24"/>
              </w:rPr>
              <w:t xml:space="preserve"> for effective delivery</w:t>
            </w:r>
          </w:p>
          <w:p w:rsidR="008A022D" w:rsidRPr="00640F82" w:rsidRDefault="008A022D" w:rsidP="008A022D">
            <w:pPr>
              <w:rPr>
                <w:rFonts w:cstheme="minorHAnsi"/>
                <w:b/>
                <w:sz w:val="24"/>
                <w:szCs w:val="24"/>
              </w:rPr>
            </w:pPr>
            <w:r>
              <w:rPr>
                <w:rFonts w:cstheme="minorHAnsi"/>
                <w:b/>
                <w:sz w:val="24"/>
                <w:szCs w:val="24"/>
              </w:rPr>
              <w:t>(Dementia Training, CAT scanners, QTRA training, manual handling, CAMS upgrade, Least Restrictive Access)</w:t>
            </w:r>
          </w:p>
        </w:tc>
        <w:tc>
          <w:tcPr>
            <w:tcW w:w="1882" w:type="dxa"/>
          </w:tcPr>
          <w:p w:rsidR="008A022D" w:rsidRPr="00640F82" w:rsidRDefault="008A022D" w:rsidP="008A022D">
            <w:pPr>
              <w:rPr>
                <w:rFonts w:cstheme="minorHAnsi"/>
                <w:sz w:val="24"/>
                <w:szCs w:val="24"/>
              </w:rPr>
            </w:pPr>
          </w:p>
        </w:tc>
        <w:tc>
          <w:tcPr>
            <w:tcW w:w="1492" w:type="dxa"/>
          </w:tcPr>
          <w:p w:rsidR="008A022D" w:rsidRPr="00640F82" w:rsidRDefault="008A022D" w:rsidP="008A022D">
            <w:pPr>
              <w:rPr>
                <w:rFonts w:cstheme="minorHAnsi"/>
                <w:sz w:val="24"/>
                <w:szCs w:val="24"/>
              </w:rPr>
            </w:pPr>
            <w:r w:rsidRPr="00640F82">
              <w:rPr>
                <w:rFonts w:cstheme="minorHAnsi"/>
                <w:sz w:val="24"/>
                <w:szCs w:val="24"/>
              </w:rPr>
              <w:t>ongoing</w:t>
            </w:r>
          </w:p>
        </w:tc>
        <w:tc>
          <w:tcPr>
            <w:tcW w:w="3144" w:type="dxa"/>
          </w:tcPr>
          <w:p w:rsidR="008A022D" w:rsidRPr="00640F82" w:rsidRDefault="008A022D" w:rsidP="008A022D">
            <w:pPr>
              <w:rPr>
                <w:rFonts w:cstheme="minorHAnsi"/>
                <w:i/>
                <w:sz w:val="24"/>
                <w:szCs w:val="24"/>
              </w:rPr>
            </w:pPr>
            <w:r w:rsidRPr="00640F82">
              <w:rPr>
                <w:rFonts w:cstheme="minorHAnsi"/>
                <w:i/>
                <w:sz w:val="24"/>
                <w:szCs w:val="24"/>
              </w:rPr>
              <w:t xml:space="preserve">Staff </w:t>
            </w:r>
            <w:r>
              <w:rPr>
                <w:rFonts w:cstheme="minorHAnsi"/>
                <w:i/>
                <w:sz w:val="24"/>
                <w:szCs w:val="24"/>
              </w:rPr>
              <w:t>Q</w:t>
            </w:r>
            <w:r w:rsidRPr="00640F82">
              <w:rPr>
                <w:rFonts w:cstheme="minorHAnsi"/>
                <w:i/>
                <w:sz w:val="24"/>
                <w:szCs w:val="24"/>
              </w:rPr>
              <w:t xml:space="preserve">1 </w:t>
            </w:r>
          </w:p>
          <w:p w:rsidR="008A022D" w:rsidRPr="00640F82" w:rsidRDefault="008A022D" w:rsidP="008A022D">
            <w:pPr>
              <w:pStyle w:val="ListParagraph"/>
              <w:numPr>
                <w:ilvl w:val="0"/>
                <w:numId w:val="5"/>
              </w:numPr>
              <w:rPr>
                <w:rFonts w:cstheme="minorHAnsi"/>
                <w:i/>
                <w:sz w:val="24"/>
                <w:szCs w:val="24"/>
              </w:rPr>
            </w:pPr>
            <w:r w:rsidRPr="00640F82">
              <w:rPr>
                <w:rFonts w:cstheme="minorHAnsi"/>
                <w:i/>
                <w:sz w:val="24"/>
                <w:szCs w:val="24"/>
              </w:rPr>
              <w:t xml:space="preserve">Covid Training </w:t>
            </w:r>
          </w:p>
          <w:p w:rsidR="008A022D" w:rsidRPr="00640F82" w:rsidRDefault="008A022D" w:rsidP="008A022D">
            <w:pPr>
              <w:pStyle w:val="ListParagraph"/>
              <w:numPr>
                <w:ilvl w:val="0"/>
                <w:numId w:val="5"/>
              </w:numPr>
              <w:rPr>
                <w:rFonts w:cstheme="minorHAnsi"/>
                <w:i/>
                <w:sz w:val="24"/>
                <w:szCs w:val="24"/>
              </w:rPr>
            </w:pPr>
            <w:r w:rsidRPr="00640F82">
              <w:rPr>
                <w:rFonts w:cstheme="minorHAnsi"/>
                <w:i/>
                <w:sz w:val="24"/>
                <w:szCs w:val="24"/>
              </w:rPr>
              <w:t xml:space="preserve">Anti-terrorist training </w:t>
            </w:r>
          </w:p>
          <w:p w:rsidR="008A022D" w:rsidRPr="00640F82" w:rsidRDefault="008A022D" w:rsidP="008A022D">
            <w:pPr>
              <w:pStyle w:val="ListParagraph"/>
              <w:numPr>
                <w:ilvl w:val="0"/>
                <w:numId w:val="5"/>
              </w:numPr>
              <w:rPr>
                <w:rFonts w:cstheme="minorHAnsi"/>
                <w:i/>
                <w:sz w:val="24"/>
                <w:szCs w:val="24"/>
              </w:rPr>
            </w:pPr>
            <w:r w:rsidRPr="00640F82">
              <w:rPr>
                <w:rFonts w:cstheme="minorHAnsi"/>
                <w:i/>
                <w:sz w:val="24"/>
                <w:szCs w:val="24"/>
              </w:rPr>
              <w:t>Manual Handling</w:t>
            </w:r>
          </w:p>
          <w:p w:rsidR="008A022D" w:rsidRPr="00640F82" w:rsidRDefault="008A022D" w:rsidP="008A022D">
            <w:pPr>
              <w:ind w:left="360"/>
              <w:rPr>
                <w:rFonts w:cstheme="minorHAnsi"/>
                <w:sz w:val="24"/>
                <w:szCs w:val="24"/>
              </w:rPr>
            </w:pPr>
            <w:r w:rsidRPr="00640F82">
              <w:rPr>
                <w:rFonts w:cstheme="minorHAnsi"/>
                <w:i/>
                <w:sz w:val="24"/>
                <w:szCs w:val="24"/>
              </w:rPr>
              <w:t>Volunteers training</w:t>
            </w:r>
            <w:r>
              <w:rPr>
                <w:rFonts w:cstheme="minorHAnsi"/>
                <w:sz w:val="24"/>
                <w:szCs w:val="24"/>
              </w:rPr>
              <w:t xml:space="preserve"> </w:t>
            </w:r>
            <w:r w:rsidRPr="00640F82">
              <w:rPr>
                <w:rFonts w:cstheme="minorHAnsi"/>
                <w:sz w:val="24"/>
                <w:szCs w:val="24"/>
              </w:rPr>
              <w:t>on hold</w:t>
            </w:r>
          </w:p>
        </w:tc>
        <w:tc>
          <w:tcPr>
            <w:tcW w:w="1477" w:type="dxa"/>
          </w:tcPr>
          <w:p w:rsidR="008A022D" w:rsidRPr="00640F82" w:rsidRDefault="008A022D" w:rsidP="008A022D">
            <w:pPr>
              <w:rPr>
                <w:rFonts w:cstheme="minorHAnsi"/>
                <w:sz w:val="24"/>
                <w:szCs w:val="24"/>
              </w:rPr>
            </w:pPr>
          </w:p>
        </w:tc>
      </w:tr>
    </w:tbl>
    <w:p w:rsidR="00256C97" w:rsidRDefault="00EF7E4C" w:rsidP="000C7A0D">
      <w:pPr>
        <w:rPr>
          <w:b/>
          <w:i/>
          <w:sz w:val="24"/>
          <w:szCs w:val="24"/>
        </w:rPr>
      </w:pPr>
      <w:r>
        <w:lastRenderedPageBreak/>
        <w:t xml:space="preserve"> </w:t>
      </w:r>
      <w:r w:rsidR="00256C97" w:rsidRPr="006D4F6C">
        <w:rPr>
          <w:b/>
          <w:sz w:val="24"/>
          <w:szCs w:val="24"/>
        </w:rPr>
        <w:t>Key Performance Indicators</w:t>
      </w:r>
      <w:r w:rsidR="00256C97">
        <w:rPr>
          <w:b/>
          <w:sz w:val="24"/>
          <w:szCs w:val="24"/>
        </w:rPr>
        <w:t xml:space="preserve"> </w:t>
      </w:r>
    </w:p>
    <w:tbl>
      <w:tblPr>
        <w:tblStyle w:val="GridTable1Light-Accent61"/>
        <w:tblW w:w="14318" w:type="dxa"/>
        <w:tblInd w:w="-5" w:type="dxa"/>
        <w:tblLayout w:type="fixed"/>
        <w:tblLook w:val="04A0" w:firstRow="1" w:lastRow="0" w:firstColumn="1" w:lastColumn="0" w:noHBand="0" w:noVBand="1"/>
      </w:tblPr>
      <w:tblGrid>
        <w:gridCol w:w="3261"/>
        <w:gridCol w:w="1134"/>
        <w:gridCol w:w="992"/>
        <w:gridCol w:w="992"/>
        <w:gridCol w:w="851"/>
        <w:gridCol w:w="992"/>
        <w:gridCol w:w="993"/>
        <w:gridCol w:w="1134"/>
        <w:gridCol w:w="1134"/>
        <w:gridCol w:w="2835"/>
      </w:tblGrid>
      <w:tr w:rsidR="00256C97" w:rsidRPr="00DD019A" w:rsidTr="00773ED9">
        <w:trPr>
          <w:cnfStyle w:val="100000000000" w:firstRow="1" w:lastRow="0" w:firstColumn="0" w:lastColumn="0" w:oddVBand="0" w:evenVBand="0" w:oddHBand="0" w:evenHBand="0" w:firstRowFirstColumn="0" w:firstRowLastColumn="0" w:lastRowFirstColumn="0" w:lastRowLastColumn="0"/>
          <w:trHeight w:val="507"/>
          <w:tblHeader/>
        </w:trPr>
        <w:tc>
          <w:tcPr>
            <w:cnfStyle w:val="001000000000" w:firstRow="0" w:lastRow="0" w:firstColumn="1" w:lastColumn="0" w:oddVBand="0" w:evenVBand="0" w:oddHBand="0" w:evenHBand="0" w:firstRowFirstColumn="0" w:firstRowLastColumn="0" w:lastRowFirstColumn="0" w:lastRowLastColumn="0"/>
            <w:tcW w:w="3261" w:type="dxa"/>
            <w:shd w:val="clear" w:color="auto" w:fill="C5E0B3"/>
          </w:tcPr>
          <w:p w:rsidR="00256C97" w:rsidRPr="00DD019A" w:rsidRDefault="00256C97" w:rsidP="00773ED9">
            <w:pPr>
              <w:spacing w:after="160" w:line="259" w:lineRule="auto"/>
              <w:jc w:val="center"/>
              <w:rPr>
                <w:rFonts w:eastAsia="Calibri" w:cstheme="minorHAnsi"/>
                <w:sz w:val="20"/>
                <w:szCs w:val="20"/>
              </w:rPr>
            </w:pPr>
            <w:r w:rsidRPr="00DD019A">
              <w:rPr>
                <w:rFonts w:eastAsia="Calibri" w:cstheme="minorHAnsi"/>
                <w:sz w:val="20"/>
                <w:szCs w:val="20"/>
              </w:rPr>
              <w:t>Indicator</w:t>
            </w:r>
          </w:p>
        </w:tc>
        <w:tc>
          <w:tcPr>
            <w:tcW w:w="1134" w:type="dxa"/>
            <w:shd w:val="clear" w:color="auto" w:fill="C5E0B3"/>
          </w:tcPr>
          <w:p w:rsidR="00256C97" w:rsidRPr="00DD019A" w:rsidRDefault="00256C97" w:rsidP="00773ED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DD019A">
              <w:rPr>
                <w:rFonts w:eastAsia="Calibri" w:cstheme="minorHAnsi"/>
                <w:sz w:val="20"/>
                <w:szCs w:val="20"/>
              </w:rPr>
              <w:t>Actual 201</w:t>
            </w:r>
            <w:r>
              <w:rPr>
                <w:rFonts w:eastAsia="Calibri" w:cstheme="minorHAnsi"/>
                <w:sz w:val="20"/>
                <w:szCs w:val="20"/>
              </w:rPr>
              <w:t>8</w:t>
            </w:r>
            <w:r w:rsidRPr="00DD019A">
              <w:rPr>
                <w:rFonts w:eastAsia="Calibri" w:cstheme="minorHAnsi"/>
                <w:sz w:val="20"/>
                <w:szCs w:val="20"/>
              </w:rPr>
              <w:t>/1</w:t>
            </w:r>
            <w:r>
              <w:rPr>
                <w:rFonts w:eastAsia="Calibri" w:cstheme="minorHAnsi"/>
                <w:sz w:val="20"/>
                <w:szCs w:val="20"/>
              </w:rPr>
              <w:t>9</w:t>
            </w:r>
          </w:p>
        </w:tc>
        <w:tc>
          <w:tcPr>
            <w:tcW w:w="992" w:type="dxa"/>
            <w:shd w:val="clear" w:color="auto" w:fill="C5E0B3"/>
          </w:tcPr>
          <w:p w:rsidR="00256C97" w:rsidRPr="00DD019A" w:rsidRDefault="00256C97" w:rsidP="00773ED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color w:val="FF0000"/>
                <w:sz w:val="20"/>
                <w:szCs w:val="20"/>
              </w:rPr>
            </w:pPr>
            <w:r w:rsidRPr="00DD019A">
              <w:rPr>
                <w:rFonts w:eastAsia="Calibri" w:cstheme="minorHAnsi"/>
                <w:color w:val="FF0000"/>
                <w:sz w:val="20"/>
                <w:szCs w:val="20"/>
              </w:rPr>
              <w:t>Target 201</w:t>
            </w:r>
            <w:r>
              <w:rPr>
                <w:rFonts w:eastAsia="Calibri" w:cstheme="minorHAnsi"/>
                <w:color w:val="FF0000"/>
                <w:sz w:val="20"/>
                <w:szCs w:val="20"/>
              </w:rPr>
              <w:t>9</w:t>
            </w:r>
            <w:r w:rsidRPr="00DD019A">
              <w:rPr>
                <w:rFonts w:eastAsia="Calibri" w:cstheme="minorHAnsi"/>
                <w:color w:val="FF0000"/>
                <w:sz w:val="20"/>
                <w:szCs w:val="20"/>
              </w:rPr>
              <w:t>/</w:t>
            </w:r>
            <w:r>
              <w:rPr>
                <w:rFonts w:eastAsia="Calibri" w:cstheme="minorHAnsi"/>
                <w:color w:val="FF0000"/>
                <w:sz w:val="20"/>
                <w:szCs w:val="20"/>
              </w:rPr>
              <w:t>20</w:t>
            </w:r>
          </w:p>
        </w:tc>
        <w:tc>
          <w:tcPr>
            <w:tcW w:w="992" w:type="dxa"/>
            <w:shd w:val="clear" w:color="auto" w:fill="C5E0B3"/>
          </w:tcPr>
          <w:p w:rsidR="00256C97" w:rsidRPr="00DD019A" w:rsidRDefault="00256C97" w:rsidP="00773ED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DD019A">
              <w:rPr>
                <w:rFonts w:eastAsia="Calibri" w:cstheme="minorHAnsi"/>
                <w:sz w:val="20"/>
                <w:szCs w:val="20"/>
              </w:rPr>
              <w:t>Actual 201</w:t>
            </w:r>
            <w:r>
              <w:rPr>
                <w:rFonts w:eastAsia="Calibri" w:cstheme="minorHAnsi"/>
                <w:sz w:val="20"/>
                <w:szCs w:val="20"/>
              </w:rPr>
              <w:t>9</w:t>
            </w:r>
            <w:r w:rsidRPr="00DD019A">
              <w:rPr>
                <w:rFonts w:eastAsia="Calibri" w:cstheme="minorHAnsi"/>
                <w:sz w:val="20"/>
                <w:szCs w:val="20"/>
              </w:rPr>
              <w:t>/</w:t>
            </w:r>
            <w:r>
              <w:rPr>
                <w:rFonts w:eastAsia="Calibri" w:cstheme="minorHAnsi"/>
                <w:sz w:val="20"/>
                <w:szCs w:val="20"/>
              </w:rPr>
              <w:t>20</w:t>
            </w:r>
          </w:p>
        </w:tc>
        <w:tc>
          <w:tcPr>
            <w:tcW w:w="851" w:type="dxa"/>
            <w:shd w:val="clear" w:color="auto" w:fill="C5E0B3"/>
          </w:tcPr>
          <w:p w:rsidR="00256C97" w:rsidRPr="00DD019A" w:rsidRDefault="00256C97" w:rsidP="00773ED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color w:val="FF0000"/>
                <w:sz w:val="20"/>
                <w:szCs w:val="20"/>
              </w:rPr>
            </w:pPr>
            <w:r w:rsidRPr="00DD019A">
              <w:rPr>
                <w:rFonts w:eastAsia="Calibri" w:cstheme="minorHAnsi"/>
                <w:color w:val="FF0000"/>
                <w:sz w:val="20"/>
                <w:szCs w:val="20"/>
              </w:rPr>
              <w:t>Target 20</w:t>
            </w:r>
            <w:r>
              <w:rPr>
                <w:rFonts w:eastAsia="Calibri" w:cstheme="minorHAnsi"/>
                <w:color w:val="FF0000"/>
                <w:sz w:val="20"/>
                <w:szCs w:val="20"/>
              </w:rPr>
              <w:t>20</w:t>
            </w:r>
            <w:r w:rsidRPr="00DD019A">
              <w:rPr>
                <w:rFonts w:eastAsia="Calibri" w:cstheme="minorHAnsi"/>
                <w:color w:val="FF0000"/>
                <w:sz w:val="20"/>
                <w:szCs w:val="20"/>
              </w:rPr>
              <w:t>/2</w:t>
            </w:r>
            <w:r>
              <w:rPr>
                <w:rFonts w:eastAsia="Calibri" w:cstheme="minorHAnsi"/>
                <w:color w:val="FF0000"/>
                <w:sz w:val="20"/>
                <w:szCs w:val="20"/>
              </w:rPr>
              <w:t>1</w:t>
            </w:r>
          </w:p>
        </w:tc>
        <w:tc>
          <w:tcPr>
            <w:tcW w:w="992" w:type="dxa"/>
            <w:shd w:val="clear" w:color="auto" w:fill="C5E0B3"/>
          </w:tcPr>
          <w:p w:rsidR="00256C97" w:rsidRPr="00DD019A" w:rsidRDefault="00256C97" w:rsidP="00773ED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DD019A">
              <w:rPr>
                <w:rFonts w:eastAsia="Calibri" w:cstheme="minorHAnsi"/>
                <w:sz w:val="20"/>
                <w:szCs w:val="20"/>
              </w:rPr>
              <w:t>Actual 20</w:t>
            </w:r>
            <w:r>
              <w:rPr>
                <w:rFonts w:eastAsia="Calibri" w:cstheme="minorHAnsi"/>
                <w:sz w:val="20"/>
                <w:szCs w:val="20"/>
              </w:rPr>
              <w:t>20</w:t>
            </w:r>
            <w:r w:rsidRPr="00DD019A">
              <w:rPr>
                <w:rFonts w:eastAsia="Calibri" w:cstheme="minorHAnsi"/>
                <w:sz w:val="20"/>
                <w:szCs w:val="20"/>
              </w:rPr>
              <w:t>/2</w:t>
            </w:r>
            <w:r>
              <w:rPr>
                <w:rFonts w:eastAsia="Calibri" w:cstheme="minorHAnsi"/>
                <w:sz w:val="20"/>
                <w:szCs w:val="20"/>
              </w:rPr>
              <w:t>1</w:t>
            </w:r>
            <w:r w:rsidRPr="00DD019A">
              <w:rPr>
                <w:rFonts w:eastAsia="Calibri" w:cstheme="minorHAnsi"/>
                <w:sz w:val="20"/>
                <w:szCs w:val="20"/>
              </w:rPr>
              <w:t xml:space="preserve"> Q1</w:t>
            </w:r>
          </w:p>
        </w:tc>
        <w:tc>
          <w:tcPr>
            <w:tcW w:w="993" w:type="dxa"/>
            <w:shd w:val="clear" w:color="auto" w:fill="C5E0B3"/>
          </w:tcPr>
          <w:p w:rsidR="00256C97" w:rsidRPr="00DD019A" w:rsidRDefault="00256C97" w:rsidP="00773ED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DD019A">
              <w:rPr>
                <w:rFonts w:eastAsia="Calibri" w:cstheme="minorHAnsi"/>
                <w:sz w:val="20"/>
                <w:szCs w:val="20"/>
              </w:rPr>
              <w:t>Actual 20</w:t>
            </w:r>
            <w:r>
              <w:rPr>
                <w:rFonts w:eastAsia="Calibri" w:cstheme="minorHAnsi"/>
                <w:sz w:val="20"/>
                <w:szCs w:val="20"/>
              </w:rPr>
              <w:t>20</w:t>
            </w:r>
            <w:r w:rsidRPr="00DD019A">
              <w:rPr>
                <w:rFonts w:eastAsia="Calibri" w:cstheme="minorHAnsi"/>
                <w:sz w:val="20"/>
                <w:szCs w:val="20"/>
              </w:rPr>
              <w:t>/2</w:t>
            </w:r>
            <w:r>
              <w:rPr>
                <w:rFonts w:eastAsia="Calibri" w:cstheme="minorHAnsi"/>
                <w:sz w:val="20"/>
                <w:szCs w:val="20"/>
              </w:rPr>
              <w:t>1</w:t>
            </w:r>
            <w:r w:rsidRPr="00DD019A">
              <w:rPr>
                <w:rFonts w:eastAsia="Calibri" w:cstheme="minorHAnsi"/>
                <w:sz w:val="20"/>
                <w:szCs w:val="20"/>
              </w:rPr>
              <w:t xml:space="preserve"> Q2</w:t>
            </w:r>
          </w:p>
        </w:tc>
        <w:tc>
          <w:tcPr>
            <w:tcW w:w="1134" w:type="dxa"/>
            <w:shd w:val="clear" w:color="auto" w:fill="C5E0B3"/>
          </w:tcPr>
          <w:p w:rsidR="00256C97" w:rsidRPr="00DD019A" w:rsidRDefault="00256C97" w:rsidP="00773ED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DD019A">
              <w:rPr>
                <w:rFonts w:eastAsia="Calibri" w:cstheme="minorHAnsi"/>
                <w:sz w:val="20"/>
                <w:szCs w:val="20"/>
              </w:rPr>
              <w:t>Actual 20</w:t>
            </w:r>
            <w:r>
              <w:rPr>
                <w:rFonts w:eastAsia="Calibri" w:cstheme="minorHAnsi"/>
                <w:sz w:val="20"/>
                <w:szCs w:val="20"/>
              </w:rPr>
              <w:t>20</w:t>
            </w:r>
            <w:r w:rsidRPr="00DD019A">
              <w:rPr>
                <w:rFonts w:eastAsia="Calibri" w:cstheme="minorHAnsi"/>
                <w:sz w:val="20"/>
                <w:szCs w:val="20"/>
              </w:rPr>
              <w:t>/2</w:t>
            </w:r>
            <w:r>
              <w:rPr>
                <w:rFonts w:eastAsia="Calibri" w:cstheme="minorHAnsi"/>
                <w:sz w:val="20"/>
                <w:szCs w:val="20"/>
              </w:rPr>
              <w:t>1</w:t>
            </w:r>
            <w:r w:rsidRPr="00DD019A">
              <w:rPr>
                <w:rFonts w:eastAsia="Calibri" w:cstheme="minorHAnsi"/>
                <w:sz w:val="20"/>
                <w:szCs w:val="20"/>
              </w:rPr>
              <w:t xml:space="preserve"> Q3</w:t>
            </w:r>
          </w:p>
        </w:tc>
        <w:tc>
          <w:tcPr>
            <w:tcW w:w="1134" w:type="dxa"/>
            <w:shd w:val="clear" w:color="auto" w:fill="C5E0B3"/>
          </w:tcPr>
          <w:p w:rsidR="003D69AA" w:rsidRDefault="00256C97" w:rsidP="003D69A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DD019A">
              <w:rPr>
                <w:rFonts w:eastAsia="Calibri" w:cstheme="minorHAnsi"/>
                <w:sz w:val="20"/>
                <w:szCs w:val="20"/>
              </w:rPr>
              <w:t>Actual 20</w:t>
            </w:r>
            <w:r>
              <w:rPr>
                <w:rFonts w:eastAsia="Calibri" w:cstheme="minorHAnsi"/>
                <w:sz w:val="20"/>
                <w:szCs w:val="20"/>
              </w:rPr>
              <w:t>20</w:t>
            </w:r>
            <w:r w:rsidRPr="00DD019A">
              <w:rPr>
                <w:rFonts w:eastAsia="Calibri" w:cstheme="minorHAnsi"/>
                <w:sz w:val="20"/>
                <w:szCs w:val="20"/>
              </w:rPr>
              <w:t>/2</w:t>
            </w:r>
            <w:r>
              <w:rPr>
                <w:rFonts w:eastAsia="Calibri" w:cstheme="minorHAnsi"/>
                <w:sz w:val="20"/>
                <w:szCs w:val="20"/>
              </w:rPr>
              <w:t>1</w:t>
            </w:r>
          </w:p>
          <w:p w:rsidR="00256C97" w:rsidRPr="00DD019A" w:rsidRDefault="00256C97" w:rsidP="003D69A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DD019A">
              <w:rPr>
                <w:rFonts w:eastAsia="Calibri" w:cstheme="minorHAnsi"/>
                <w:sz w:val="20"/>
                <w:szCs w:val="20"/>
              </w:rPr>
              <w:t>Q</w:t>
            </w:r>
            <w:r>
              <w:rPr>
                <w:rFonts w:eastAsia="Calibri" w:cstheme="minorHAnsi"/>
                <w:sz w:val="20"/>
                <w:szCs w:val="20"/>
              </w:rPr>
              <w:t>4</w:t>
            </w:r>
          </w:p>
        </w:tc>
        <w:tc>
          <w:tcPr>
            <w:tcW w:w="2835" w:type="dxa"/>
            <w:shd w:val="clear" w:color="auto" w:fill="C5E0B3"/>
          </w:tcPr>
          <w:p w:rsidR="00256C97" w:rsidRPr="00DD019A" w:rsidRDefault="00256C97" w:rsidP="00773ED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DD019A">
              <w:rPr>
                <w:rFonts w:eastAsia="Calibri" w:cstheme="minorHAnsi"/>
                <w:sz w:val="20"/>
                <w:szCs w:val="20"/>
              </w:rPr>
              <w:t>Comments</w:t>
            </w:r>
          </w:p>
        </w:tc>
      </w:tr>
      <w:tr w:rsidR="00256C97" w:rsidRPr="00DD019A" w:rsidTr="00773ED9">
        <w:trPr>
          <w:trHeight w:val="161"/>
        </w:trPr>
        <w:tc>
          <w:tcPr>
            <w:cnfStyle w:val="001000000000" w:firstRow="0" w:lastRow="0" w:firstColumn="1" w:lastColumn="0" w:oddVBand="0" w:evenVBand="0" w:oddHBand="0" w:evenHBand="0" w:firstRowFirstColumn="0" w:firstRowLastColumn="0" w:lastRowFirstColumn="0" w:lastRowLastColumn="0"/>
            <w:tcW w:w="3261" w:type="dxa"/>
          </w:tcPr>
          <w:p w:rsidR="00256C97" w:rsidRPr="00DD019A" w:rsidRDefault="00256C97" w:rsidP="00773ED9">
            <w:pPr>
              <w:spacing w:after="160" w:line="259" w:lineRule="auto"/>
              <w:rPr>
                <w:rFonts w:eastAsia="Calibri" w:cstheme="minorHAnsi"/>
                <w:sz w:val="20"/>
                <w:szCs w:val="20"/>
              </w:rPr>
            </w:pPr>
            <w:r>
              <w:rPr>
                <w:rFonts w:cstheme="minorHAnsi"/>
                <w:sz w:val="20"/>
                <w:szCs w:val="20"/>
              </w:rPr>
              <w:t xml:space="preserve">Countryside Access </w:t>
            </w:r>
            <w:r w:rsidRPr="00DD019A">
              <w:rPr>
                <w:rFonts w:cstheme="minorHAnsi"/>
                <w:sz w:val="20"/>
                <w:szCs w:val="20"/>
              </w:rPr>
              <w:t>Volunteer hours (direct volunteers)</w:t>
            </w:r>
          </w:p>
        </w:tc>
        <w:tc>
          <w:tcPr>
            <w:tcW w:w="1134" w:type="dxa"/>
          </w:tcPr>
          <w:p w:rsidR="00256C97" w:rsidRPr="00DD019A" w:rsidRDefault="00256C97" w:rsidP="00773ED9">
            <w:pPr>
              <w:cnfStyle w:val="000000000000" w:firstRow="0" w:lastRow="0" w:firstColumn="0" w:lastColumn="0" w:oddVBand="0" w:evenVBand="0" w:oddHBand="0" w:evenHBand="0" w:firstRowFirstColumn="0" w:firstRowLastColumn="0" w:lastRowFirstColumn="0" w:lastRowLastColumn="0"/>
              <w:rPr>
                <w:sz w:val="20"/>
                <w:szCs w:val="20"/>
              </w:rPr>
            </w:pPr>
            <w:r w:rsidRPr="00DD019A">
              <w:rPr>
                <w:sz w:val="20"/>
                <w:szCs w:val="20"/>
              </w:rPr>
              <w:t>3089.5</w:t>
            </w:r>
          </w:p>
          <w:p w:rsidR="00256C97" w:rsidRPr="00DD019A" w:rsidRDefault="00256C97" w:rsidP="00773ED9">
            <w:pPr>
              <w:cnfStyle w:val="000000000000" w:firstRow="0" w:lastRow="0" w:firstColumn="0" w:lastColumn="0" w:oddVBand="0" w:evenVBand="0" w:oddHBand="0" w:evenHBand="0" w:firstRowFirstColumn="0" w:firstRowLastColumn="0" w:lastRowFirstColumn="0" w:lastRowLastColumn="0"/>
              <w:rPr>
                <w:sz w:val="20"/>
                <w:szCs w:val="20"/>
              </w:rPr>
            </w:pPr>
            <w:r w:rsidRPr="00DD019A">
              <w:rPr>
                <w:sz w:val="20"/>
                <w:szCs w:val="20"/>
              </w:rPr>
              <w:t>+1326</w:t>
            </w:r>
          </w:p>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DD019A">
              <w:rPr>
                <w:sz w:val="20"/>
                <w:szCs w:val="20"/>
              </w:rPr>
              <w:t>recorded indirect (1)</w:t>
            </w:r>
          </w:p>
        </w:tc>
        <w:tc>
          <w:tcPr>
            <w:tcW w:w="992" w:type="dxa"/>
            <w:shd w:val="clear" w:color="auto" w:fill="DBDBDB" w:themeFill="accent3" w:themeFillTint="66"/>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sz w:val="20"/>
                <w:szCs w:val="20"/>
              </w:rPr>
              <w:t>3,000</w:t>
            </w:r>
          </w:p>
        </w:tc>
        <w:tc>
          <w:tcPr>
            <w:tcW w:w="992" w:type="dxa"/>
          </w:tcPr>
          <w:p w:rsidR="00211D9C" w:rsidRPr="00211D9C" w:rsidRDefault="00211D9C" w:rsidP="00211D9C">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211D9C">
              <w:rPr>
                <w:rFonts w:eastAsia="Calibri" w:cstheme="minorHAnsi"/>
                <w:sz w:val="20"/>
                <w:szCs w:val="20"/>
              </w:rPr>
              <w:t>3294</w:t>
            </w:r>
          </w:p>
          <w:p w:rsidR="00211D9C" w:rsidRPr="00211D9C" w:rsidRDefault="00211D9C" w:rsidP="00211D9C">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211D9C">
              <w:rPr>
                <w:rFonts w:eastAsia="Calibri" w:cstheme="minorHAnsi"/>
                <w:sz w:val="20"/>
                <w:szCs w:val="20"/>
              </w:rPr>
              <w:t>Direct 2265.5</w:t>
            </w:r>
          </w:p>
          <w:p w:rsidR="00256C97" w:rsidRPr="00DD019A" w:rsidRDefault="00211D9C" w:rsidP="00211D9C">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211D9C">
              <w:rPr>
                <w:rFonts w:eastAsia="Calibri" w:cstheme="minorHAnsi"/>
                <w:sz w:val="20"/>
                <w:szCs w:val="20"/>
              </w:rPr>
              <w:t>Indirect 1028.5</w:t>
            </w:r>
          </w:p>
        </w:tc>
        <w:tc>
          <w:tcPr>
            <w:tcW w:w="851" w:type="dxa"/>
            <w:shd w:val="clear" w:color="auto" w:fill="C9C9C9" w:themeFill="accent3" w:themeFillTint="99"/>
          </w:tcPr>
          <w:p w:rsidR="00256C97" w:rsidRPr="00DD019A" w:rsidRDefault="00687601"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2,000</w:t>
            </w:r>
          </w:p>
        </w:tc>
        <w:tc>
          <w:tcPr>
            <w:tcW w:w="992" w:type="dxa"/>
          </w:tcPr>
          <w:p w:rsidR="00211D9C" w:rsidRPr="00211D9C" w:rsidRDefault="00211D9C" w:rsidP="00211D9C">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211D9C">
              <w:rPr>
                <w:rFonts w:eastAsia="Calibri" w:cstheme="minorHAnsi"/>
                <w:sz w:val="20"/>
                <w:szCs w:val="20"/>
              </w:rPr>
              <w:t>Direct 69</w:t>
            </w:r>
          </w:p>
          <w:p w:rsidR="00256C97" w:rsidRPr="00DD019A" w:rsidRDefault="00211D9C" w:rsidP="00211D9C">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211D9C">
              <w:rPr>
                <w:rFonts w:eastAsia="Calibri" w:cstheme="minorHAnsi"/>
                <w:sz w:val="20"/>
                <w:szCs w:val="20"/>
              </w:rPr>
              <w:t>Indirect 6</w:t>
            </w:r>
          </w:p>
        </w:tc>
        <w:tc>
          <w:tcPr>
            <w:tcW w:w="993"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835" w:type="dxa"/>
          </w:tcPr>
          <w:p w:rsidR="00256C97" w:rsidRPr="00DD019A" w:rsidRDefault="00256C97" w:rsidP="00687601">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sz w:val="20"/>
                <w:szCs w:val="20"/>
              </w:rPr>
              <w:t>Note 1: partial recording only</w:t>
            </w:r>
            <w:r w:rsidR="00687601">
              <w:rPr>
                <w:sz w:val="20"/>
                <w:szCs w:val="20"/>
              </w:rPr>
              <w:t>.  All volunteering stopped in Q1 due to covid so expect results to be lower this year</w:t>
            </w:r>
          </w:p>
        </w:tc>
      </w:tr>
      <w:tr w:rsidR="00256C97" w:rsidRPr="00DD019A" w:rsidTr="00773ED9">
        <w:trPr>
          <w:trHeight w:val="161"/>
        </w:trPr>
        <w:tc>
          <w:tcPr>
            <w:cnfStyle w:val="001000000000" w:firstRow="0" w:lastRow="0" w:firstColumn="1" w:lastColumn="0" w:oddVBand="0" w:evenVBand="0" w:oddHBand="0" w:evenHBand="0" w:firstRowFirstColumn="0" w:firstRowLastColumn="0" w:lastRowFirstColumn="0" w:lastRowLastColumn="0"/>
            <w:tcW w:w="3261" w:type="dxa"/>
          </w:tcPr>
          <w:p w:rsidR="00256C97" w:rsidRPr="00DD019A" w:rsidRDefault="00256C97" w:rsidP="00773ED9">
            <w:pPr>
              <w:spacing w:after="160" w:line="259" w:lineRule="auto"/>
              <w:rPr>
                <w:rFonts w:cstheme="minorHAnsi"/>
                <w:sz w:val="20"/>
                <w:szCs w:val="20"/>
              </w:rPr>
            </w:pPr>
            <w:r>
              <w:rPr>
                <w:rFonts w:cstheme="minorHAnsi"/>
                <w:sz w:val="20"/>
                <w:szCs w:val="20"/>
              </w:rPr>
              <w:t xml:space="preserve">Countryside Access </w:t>
            </w:r>
            <w:r w:rsidRPr="00DD019A">
              <w:rPr>
                <w:sz w:val="20"/>
                <w:szCs w:val="20"/>
              </w:rPr>
              <w:t xml:space="preserve">Indirect volunteering groups supported) </w:t>
            </w: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DD019A">
              <w:rPr>
                <w:sz w:val="20"/>
                <w:szCs w:val="20"/>
              </w:rPr>
              <w:t>13</w:t>
            </w:r>
          </w:p>
        </w:tc>
        <w:tc>
          <w:tcPr>
            <w:tcW w:w="992" w:type="dxa"/>
            <w:shd w:val="clear" w:color="auto" w:fill="DBDBDB" w:themeFill="accent3" w:themeFillTint="66"/>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DD019A">
              <w:rPr>
                <w:sz w:val="20"/>
                <w:szCs w:val="20"/>
              </w:rPr>
              <w:t>15</w:t>
            </w:r>
          </w:p>
        </w:tc>
        <w:tc>
          <w:tcPr>
            <w:tcW w:w="992" w:type="dxa"/>
          </w:tcPr>
          <w:p w:rsidR="00256C97" w:rsidRPr="00DD019A" w:rsidRDefault="00256C97" w:rsidP="00773ED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851" w:type="dxa"/>
            <w:shd w:val="clear" w:color="auto" w:fill="C9C9C9" w:themeFill="accent3" w:themeFillTint="99"/>
          </w:tcPr>
          <w:p w:rsidR="00256C97" w:rsidRPr="00DD019A" w:rsidRDefault="00256C97" w:rsidP="00C63762">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1</w:t>
            </w:r>
            <w:r w:rsidR="00C63762">
              <w:rPr>
                <w:rFonts w:eastAsia="Calibri" w:cstheme="minorHAnsi"/>
                <w:sz w:val="20"/>
                <w:szCs w:val="20"/>
              </w:rPr>
              <w:t>2</w:t>
            </w:r>
          </w:p>
        </w:tc>
        <w:tc>
          <w:tcPr>
            <w:tcW w:w="992" w:type="dxa"/>
          </w:tcPr>
          <w:p w:rsidR="00256C97" w:rsidRPr="00DD019A" w:rsidRDefault="00211D9C"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11</w:t>
            </w:r>
          </w:p>
        </w:tc>
        <w:tc>
          <w:tcPr>
            <w:tcW w:w="993"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835" w:type="dxa"/>
          </w:tcPr>
          <w:p w:rsidR="00256C97"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256C97" w:rsidRPr="00DD019A" w:rsidTr="00773ED9">
        <w:trPr>
          <w:trHeight w:val="151"/>
        </w:trPr>
        <w:tc>
          <w:tcPr>
            <w:cnfStyle w:val="001000000000" w:firstRow="0" w:lastRow="0" w:firstColumn="1" w:lastColumn="0" w:oddVBand="0" w:evenVBand="0" w:oddHBand="0" w:evenHBand="0" w:firstRowFirstColumn="0" w:firstRowLastColumn="0" w:lastRowFirstColumn="0" w:lastRowLastColumn="0"/>
            <w:tcW w:w="3261" w:type="dxa"/>
          </w:tcPr>
          <w:p w:rsidR="00256C97" w:rsidRPr="001B1543" w:rsidRDefault="00256C97" w:rsidP="00773ED9">
            <w:pPr>
              <w:spacing w:after="160" w:line="259" w:lineRule="auto"/>
              <w:rPr>
                <w:rFonts w:cstheme="minorHAnsi"/>
                <w:sz w:val="20"/>
                <w:szCs w:val="20"/>
              </w:rPr>
            </w:pPr>
            <w:r w:rsidRPr="001B1543">
              <w:rPr>
                <w:sz w:val="20"/>
                <w:szCs w:val="20"/>
              </w:rPr>
              <w:t xml:space="preserve">Resolved ROW enforcement issues in year </w:t>
            </w:r>
          </w:p>
        </w:tc>
        <w:tc>
          <w:tcPr>
            <w:tcW w:w="1134" w:type="dxa"/>
          </w:tcPr>
          <w:p w:rsidR="00256C97" w:rsidRPr="001B1543" w:rsidRDefault="00C11391"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t>1648</w:t>
            </w:r>
          </w:p>
        </w:tc>
        <w:tc>
          <w:tcPr>
            <w:tcW w:w="992" w:type="dxa"/>
            <w:shd w:val="clear" w:color="auto" w:fill="DBDBDB" w:themeFill="accent3" w:themeFillTint="66"/>
          </w:tcPr>
          <w:p w:rsidR="00256C97" w:rsidRPr="001B1543"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2" w:type="dxa"/>
          </w:tcPr>
          <w:p w:rsidR="00256C97" w:rsidRPr="001B1543" w:rsidRDefault="00C11391"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1750</w:t>
            </w:r>
          </w:p>
        </w:tc>
        <w:tc>
          <w:tcPr>
            <w:tcW w:w="851" w:type="dxa"/>
            <w:shd w:val="clear" w:color="auto" w:fill="C9C9C9" w:themeFill="accent3" w:themeFillTint="99"/>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2"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3"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35" w:type="dxa"/>
            <w:vAlign w:val="center"/>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56C97" w:rsidRPr="00DD019A" w:rsidTr="00773ED9">
        <w:trPr>
          <w:trHeight w:val="151"/>
        </w:trPr>
        <w:tc>
          <w:tcPr>
            <w:cnfStyle w:val="001000000000" w:firstRow="0" w:lastRow="0" w:firstColumn="1" w:lastColumn="0" w:oddVBand="0" w:evenVBand="0" w:oddHBand="0" w:evenHBand="0" w:firstRowFirstColumn="0" w:firstRowLastColumn="0" w:lastRowFirstColumn="0" w:lastRowLastColumn="0"/>
            <w:tcW w:w="3261" w:type="dxa"/>
          </w:tcPr>
          <w:p w:rsidR="00256C97" w:rsidRPr="001B1543" w:rsidRDefault="00256C97" w:rsidP="00773ED9">
            <w:pPr>
              <w:spacing w:after="160" w:line="259" w:lineRule="auto"/>
              <w:rPr>
                <w:rFonts w:cstheme="minorHAnsi"/>
                <w:sz w:val="20"/>
                <w:szCs w:val="20"/>
              </w:rPr>
            </w:pPr>
            <w:r w:rsidRPr="001B1543">
              <w:rPr>
                <w:sz w:val="20"/>
                <w:szCs w:val="20"/>
              </w:rPr>
              <w:t>Unresolved ROW enforcement issues</w:t>
            </w:r>
          </w:p>
        </w:tc>
        <w:tc>
          <w:tcPr>
            <w:tcW w:w="1134" w:type="dxa"/>
          </w:tcPr>
          <w:p w:rsidR="00256C97" w:rsidRPr="001B1543"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371CF">
              <w:t>1339</w:t>
            </w:r>
          </w:p>
        </w:tc>
        <w:tc>
          <w:tcPr>
            <w:tcW w:w="992" w:type="dxa"/>
            <w:shd w:val="clear" w:color="auto" w:fill="DBDBDB" w:themeFill="accent3" w:themeFillTint="66"/>
          </w:tcPr>
          <w:p w:rsidR="00256C97" w:rsidRPr="001B1543"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2" w:type="dxa"/>
          </w:tcPr>
          <w:p w:rsidR="00256C97" w:rsidRPr="001B1543" w:rsidRDefault="00C11391"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1365</w:t>
            </w:r>
          </w:p>
        </w:tc>
        <w:tc>
          <w:tcPr>
            <w:tcW w:w="851" w:type="dxa"/>
            <w:shd w:val="clear" w:color="auto" w:fill="C9C9C9" w:themeFill="accent3" w:themeFillTint="99"/>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2"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3"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35" w:type="dxa"/>
            <w:vAlign w:val="center"/>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56C97" w:rsidRPr="00DD019A" w:rsidTr="00773ED9">
        <w:trPr>
          <w:trHeight w:val="151"/>
        </w:trPr>
        <w:tc>
          <w:tcPr>
            <w:cnfStyle w:val="001000000000" w:firstRow="0" w:lastRow="0" w:firstColumn="1" w:lastColumn="0" w:oddVBand="0" w:evenVBand="0" w:oddHBand="0" w:evenHBand="0" w:firstRowFirstColumn="0" w:firstRowLastColumn="0" w:lastRowFirstColumn="0" w:lastRowLastColumn="0"/>
            <w:tcW w:w="3261" w:type="dxa"/>
          </w:tcPr>
          <w:p w:rsidR="00256C97" w:rsidRPr="001B1543" w:rsidRDefault="00256C97" w:rsidP="00773ED9">
            <w:pPr>
              <w:spacing w:after="160" w:line="259" w:lineRule="auto"/>
              <w:rPr>
                <w:rFonts w:cstheme="minorHAnsi"/>
                <w:sz w:val="20"/>
                <w:szCs w:val="20"/>
              </w:rPr>
            </w:pPr>
            <w:r w:rsidRPr="001B1543">
              <w:rPr>
                <w:sz w:val="20"/>
                <w:szCs w:val="20"/>
              </w:rPr>
              <w:t>Percentage of ROW enforcements issues resolved (cumulative)</w:t>
            </w:r>
          </w:p>
        </w:tc>
        <w:tc>
          <w:tcPr>
            <w:tcW w:w="1134" w:type="dxa"/>
          </w:tcPr>
          <w:p w:rsidR="00256C97" w:rsidRPr="001B1543"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6371CF">
              <w:t>55.17</w:t>
            </w:r>
          </w:p>
        </w:tc>
        <w:tc>
          <w:tcPr>
            <w:tcW w:w="992" w:type="dxa"/>
            <w:shd w:val="clear" w:color="auto" w:fill="DBDBDB" w:themeFill="accent3" w:themeFillTint="66"/>
          </w:tcPr>
          <w:p w:rsidR="00256C97" w:rsidRPr="001B1543"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1B1543">
              <w:rPr>
                <w:sz w:val="20"/>
                <w:szCs w:val="20"/>
              </w:rPr>
              <w:t>56%</w:t>
            </w:r>
          </w:p>
        </w:tc>
        <w:tc>
          <w:tcPr>
            <w:tcW w:w="992" w:type="dxa"/>
          </w:tcPr>
          <w:p w:rsidR="00256C97" w:rsidRPr="001B1543" w:rsidRDefault="00C11391"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56.18%</w:t>
            </w:r>
          </w:p>
        </w:tc>
        <w:tc>
          <w:tcPr>
            <w:tcW w:w="851" w:type="dxa"/>
            <w:shd w:val="clear" w:color="auto" w:fill="C9C9C9" w:themeFill="accent3" w:themeFillTint="99"/>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50%</w:t>
            </w:r>
          </w:p>
        </w:tc>
        <w:tc>
          <w:tcPr>
            <w:tcW w:w="992"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3"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35"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PI’s% for 2020/21 lower due to covid restrictions</w:t>
            </w:r>
          </w:p>
        </w:tc>
      </w:tr>
      <w:tr w:rsidR="00256C97" w:rsidRPr="00DD019A" w:rsidTr="00773ED9">
        <w:trPr>
          <w:trHeight w:val="151"/>
        </w:trPr>
        <w:tc>
          <w:tcPr>
            <w:cnfStyle w:val="001000000000" w:firstRow="0" w:lastRow="0" w:firstColumn="1" w:lastColumn="0" w:oddVBand="0" w:evenVBand="0" w:oddHBand="0" w:evenHBand="0" w:firstRowFirstColumn="0" w:firstRowLastColumn="0" w:lastRowFirstColumn="0" w:lastRowLastColumn="0"/>
            <w:tcW w:w="3261" w:type="dxa"/>
          </w:tcPr>
          <w:p w:rsidR="00256C97" w:rsidRPr="001B1543" w:rsidRDefault="00256C97" w:rsidP="00773ED9">
            <w:pPr>
              <w:spacing w:after="160" w:line="259" w:lineRule="auto"/>
              <w:rPr>
                <w:sz w:val="20"/>
                <w:szCs w:val="20"/>
              </w:rPr>
            </w:pPr>
            <w:r w:rsidRPr="001B1543">
              <w:rPr>
                <w:sz w:val="20"/>
                <w:szCs w:val="20"/>
              </w:rPr>
              <w:t>Resolved ROW maintenance issues in year</w:t>
            </w:r>
          </w:p>
        </w:tc>
        <w:tc>
          <w:tcPr>
            <w:tcW w:w="1134" w:type="dxa"/>
          </w:tcPr>
          <w:p w:rsidR="00256C97" w:rsidRPr="001B1543" w:rsidRDefault="00C11391" w:rsidP="00C11391">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t>6594</w:t>
            </w:r>
          </w:p>
        </w:tc>
        <w:tc>
          <w:tcPr>
            <w:tcW w:w="992" w:type="dxa"/>
            <w:shd w:val="clear" w:color="auto" w:fill="DBDBDB" w:themeFill="accent3" w:themeFillTint="66"/>
          </w:tcPr>
          <w:p w:rsidR="00256C97" w:rsidRPr="001B1543"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rsidR="00256C97" w:rsidRPr="001B1543" w:rsidRDefault="00C11391"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6971</w:t>
            </w:r>
          </w:p>
        </w:tc>
        <w:tc>
          <w:tcPr>
            <w:tcW w:w="851" w:type="dxa"/>
            <w:shd w:val="clear" w:color="auto" w:fill="C9C9C9" w:themeFill="accent3" w:themeFillTint="99"/>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2"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3"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35"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56C97" w:rsidRPr="00DD019A" w:rsidTr="00773ED9">
        <w:trPr>
          <w:trHeight w:val="151"/>
        </w:trPr>
        <w:tc>
          <w:tcPr>
            <w:cnfStyle w:val="001000000000" w:firstRow="0" w:lastRow="0" w:firstColumn="1" w:lastColumn="0" w:oddVBand="0" w:evenVBand="0" w:oddHBand="0" w:evenHBand="0" w:firstRowFirstColumn="0" w:firstRowLastColumn="0" w:lastRowFirstColumn="0" w:lastRowLastColumn="0"/>
            <w:tcW w:w="3261" w:type="dxa"/>
          </w:tcPr>
          <w:p w:rsidR="00256C97" w:rsidRPr="001B1543" w:rsidRDefault="00256C97" w:rsidP="00773ED9">
            <w:pPr>
              <w:spacing w:after="160" w:line="259" w:lineRule="auto"/>
              <w:rPr>
                <w:sz w:val="20"/>
                <w:szCs w:val="20"/>
              </w:rPr>
            </w:pPr>
            <w:r w:rsidRPr="001B1543">
              <w:rPr>
                <w:sz w:val="20"/>
                <w:szCs w:val="20"/>
              </w:rPr>
              <w:t>Unresolved ROW maintenance issues</w:t>
            </w:r>
          </w:p>
        </w:tc>
        <w:tc>
          <w:tcPr>
            <w:tcW w:w="1134" w:type="dxa"/>
          </w:tcPr>
          <w:p w:rsidR="00256C97" w:rsidRPr="001B1543"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6371CF">
              <w:t>3370</w:t>
            </w:r>
          </w:p>
        </w:tc>
        <w:tc>
          <w:tcPr>
            <w:tcW w:w="992" w:type="dxa"/>
            <w:shd w:val="clear" w:color="auto" w:fill="DBDBDB" w:themeFill="accent3" w:themeFillTint="66"/>
          </w:tcPr>
          <w:p w:rsidR="00256C97" w:rsidRPr="001B1543"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rsidR="00256C97" w:rsidRPr="001B1543" w:rsidRDefault="00C11391"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3592</w:t>
            </w:r>
          </w:p>
        </w:tc>
        <w:tc>
          <w:tcPr>
            <w:tcW w:w="851" w:type="dxa"/>
            <w:shd w:val="clear" w:color="auto" w:fill="C9C9C9" w:themeFill="accent3" w:themeFillTint="99"/>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2"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3"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35" w:type="dxa"/>
            <w:vAlign w:val="center"/>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56C97" w:rsidRPr="00DD019A" w:rsidTr="00773ED9">
        <w:trPr>
          <w:trHeight w:val="151"/>
        </w:trPr>
        <w:tc>
          <w:tcPr>
            <w:cnfStyle w:val="001000000000" w:firstRow="0" w:lastRow="0" w:firstColumn="1" w:lastColumn="0" w:oddVBand="0" w:evenVBand="0" w:oddHBand="0" w:evenHBand="0" w:firstRowFirstColumn="0" w:firstRowLastColumn="0" w:lastRowFirstColumn="0" w:lastRowLastColumn="0"/>
            <w:tcW w:w="3261" w:type="dxa"/>
          </w:tcPr>
          <w:p w:rsidR="00256C97" w:rsidRPr="001B1543" w:rsidRDefault="00256C97" w:rsidP="00773ED9">
            <w:pPr>
              <w:spacing w:after="160" w:line="259" w:lineRule="auto"/>
              <w:rPr>
                <w:sz w:val="20"/>
                <w:szCs w:val="20"/>
              </w:rPr>
            </w:pPr>
            <w:r w:rsidRPr="001B1543">
              <w:rPr>
                <w:sz w:val="20"/>
                <w:szCs w:val="20"/>
              </w:rPr>
              <w:t>Percentage of ROW maintenance issues resolved (cumulative)</w:t>
            </w:r>
          </w:p>
        </w:tc>
        <w:tc>
          <w:tcPr>
            <w:tcW w:w="1134" w:type="dxa"/>
          </w:tcPr>
          <w:p w:rsidR="00256C97" w:rsidRPr="001B1543"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6371CF">
              <w:t>66.18</w:t>
            </w:r>
          </w:p>
        </w:tc>
        <w:tc>
          <w:tcPr>
            <w:tcW w:w="992" w:type="dxa"/>
            <w:shd w:val="clear" w:color="auto" w:fill="DBDBDB" w:themeFill="accent3" w:themeFillTint="66"/>
          </w:tcPr>
          <w:p w:rsidR="00256C97" w:rsidRPr="001B1543"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1B1543">
              <w:rPr>
                <w:sz w:val="20"/>
                <w:szCs w:val="20"/>
              </w:rPr>
              <w:t>65%</w:t>
            </w:r>
          </w:p>
        </w:tc>
        <w:tc>
          <w:tcPr>
            <w:tcW w:w="992" w:type="dxa"/>
          </w:tcPr>
          <w:p w:rsidR="00256C97" w:rsidRPr="001B1543" w:rsidRDefault="00C11391" w:rsidP="00773ED9">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65.99%</w:t>
            </w:r>
          </w:p>
        </w:tc>
        <w:tc>
          <w:tcPr>
            <w:tcW w:w="851" w:type="dxa"/>
            <w:shd w:val="clear" w:color="auto" w:fill="C9C9C9" w:themeFill="accent3" w:themeFillTint="99"/>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55%</w:t>
            </w:r>
          </w:p>
        </w:tc>
        <w:tc>
          <w:tcPr>
            <w:tcW w:w="992"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3"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35" w:type="dxa"/>
          </w:tcPr>
          <w:p w:rsidR="00256C97" w:rsidRPr="00DD019A" w:rsidRDefault="00256C97" w:rsidP="00773ED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PI’s% for 2020/21 lower due to covid restrictions</w:t>
            </w:r>
          </w:p>
        </w:tc>
      </w:tr>
      <w:tr w:rsidR="003D69AA" w:rsidRPr="00DD019A" w:rsidTr="00773ED9">
        <w:trPr>
          <w:trHeight w:val="151"/>
        </w:trPr>
        <w:tc>
          <w:tcPr>
            <w:cnfStyle w:val="001000000000" w:firstRow="0" w:lastRow="0" w:firstColumn="1" w:lastColumn="0" w:oddVBand="0" w:evenVBand="0" w:oddHBand="0" w:evenHBand="0" w:firstRowFirstColumn="0" w:firstRowLastColumn="0" w:lastRowFirstColumn="0" w:lastRowLastColumn="0"/>
            <w:tcW w:w="3261" w:type="dxa"/>
          </w:tcPr>
          <w:p w:rsidR="003D69AA" w:rsidRPr="001B1543" w:rsidRDefault="003D69AA" w:rsidP="00773ED9">
            <w:pPr>
              <w:rPr>
                <w:sz w:val="20"/>
                <w:szCs w:val="20"/>
              </w:rPr>
            </w:pPr>
            <w:r>
              <w:rPr>
                <w:sz w:val="20"/>
                <w:szCs w:val="20"/>
              </w:rPr>
              <w:t>Green Flag Award status awarded/maintained</w:t>
            </w:r>
          </w:p>
        </w:tc>
        <w:tc>
          <w:tcPr>
            <w:tcW w:w="1134" w:type="dxa"/>
          </w:tcPr>
          <w:p w:rsidR="003D69AA" w:rsidRPr="006371CF" w:rsidRDefault="003D69AA" w:rsidP="00773ED9">
            <w:pPr>
              <w:cnfStyle w:val="000000000000" w:firstRow="0" w:lastRow="0" w:firstColumn="0" w:lastColumn="0" w:oddVBand="0" w:evenVBand="0" w:oddHBand="0" w:evenHBand="0" w:firstRowFirstColumn="0" w:firstRowLastColumn="0" w:lastRowFirstColumn="0" w:lastRowLastColumn="0"/>
            </w:pPr>
            <w:r>
              <w:t>3</w:t>
            </w:r>
          </w:p>
        </w:tc>
        <w:tc>
          <w:tcPr>
            <w:tcW w:w="992" w:type="dxa"/>
            <w:shd w:val="clear" w:color="auto" w:fill="DBDBDB" w:themeFill="accent3" w:themeFillTint="66"/>
          </w:tcPr>
          <w:p w:rsidR="003D69AA" w:rsidRPr="001B1543" w:rsidRDefault="003D69AA" w:rsidP="00773ED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992" w:type="dxa"/>
          </w:tcPr>
          <w:p w:rsidR="003D69AA" w:rsidRDefault="003D69AA" w:rsidP="00773ED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851" w:type="dxa"/>
            <w:shd w:val="clear" w:color="auto" w:fill="C9C9C9" w:themeFill="accent3" w:themeFillTint="99"/>
          </w:tcPr>
          <w:p w:rsidR="003D69AA" w:rsidRDefault="003D69AA" w:rsidP="00773ED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Pr>
                <w:rFonts w:eastAsia="Calibri" w:cstheme="minorHAnsi"/>
                <w:sz w:val="20"/>
                <w:szCs w:val="20"/>
              </w:rPr>
              <w:t>3</w:t>
            </w:r>
          </w:p>
        </w:tc>
        <w:tc>
          <w:tcPr>
            <w:tcW w:w="992" w:type="dxa"/>
          </w:tcPr>
          <w:p w:rsidR="003D69AA" w:rsidRPr="00DD019A" w:rsidRDefault="003D69AA" w:rsidP="00773ED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993" w:type="dxa"/>
          </w:tcPr>
          <w:p w:rsidR="003D69AA" w:rsidRPr="00DD019A" w:rsidRDefault="003D69AA" w:rsidP="00773ED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3D69AA" w:rsidRPr="00DD019A" w:rsidRDefault="003D69AA" w:rsidP="00773ED9">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tc>
        <w:tc>
          <w:tcPr>
            <w:tcW w:w="1134" w:type="dxa"/>
          </w:tcPr>
          <w:p w:rsidR="003D69AA" w:rsidRPr="00DD019A" w:rsidRDefault="003D69AA" w:rsidP="00773ED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835" w:type="dxa"/>
          </w:tcPr>
          <w:p w:rsidR="003D69AA" w:rsidRDefault="003D69AA" w:rsidP="00773ED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D019A">
              <w:rPr>
                <w:rFonts w:cstheme="minorHAnsi"/>
                <w:sz w:val="20"/>
                <w:szCs w:val="20"/>
              </w:rPr>
              <w:t>Annual assessment of selected sites through annual applications (currently 3)</w:t>
            </w:r>
          </w:p>
        </w:tc>
      </w:tr>
    </w:tbl>
    <w:p w:rsidR="00256C97" w:rsidRPr="00DD019A" w:rsidRDefault="00256C97" w:rsidP="00256C97">
      <w:pPr>
        <w:pStyle w:val="NoSpacing"/>
        <w:rPr>
          <w:rFonts w:cstheme="minorHAnsi"/>
          <w:b/>
          <w:sz w:val="20"/>
          <w:szCs w:val="20"/>
        </w:rPr>
      </w:pPr>
    </w:p>
    <w:p w:rsidR="00256C97" w:rsidRPr="00DD019A" w:rsidRDefault="00256C97" w:rsidP="00256C97">
      <w:pPr>
        <w:pStyle w:val="NoSpacing"/>
        <w:rPr>
          <w:rFonts w:cstheme="minorHAnsi"/>
          <w:b/>
          <w:sz w:val="20"/>
          <w:szCs w:val="20"/>
        </w:rPr>
      </w:pPr>
    </w:p>
    <w:sectPr w:rsidR="00256C97" w:rsidRPr="00DD019A" w:rsidSect="00B26E62">
      <w:pgSz w:w="16838" w:h="11906" w:orient="landscape"/>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23"/>
    <w:multiLevelType w:val="hybridMultilevel"/>
    <w:tmpl w:val="BB261DD4"/>
    <w:lvl w:ilvl="0" w:tplc="795C46C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4071F"/>
    <w:multiLevelType w:val="hybridMultilevel"/>
    <w:tmpl w:val="AA6A56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64388"/>
    <w:multiLevelType w:val="hybridMultilevel"/>
    <w:tmpl w:val="068E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D365C"/>
    <w:multiLevelType w:val="hybridMultilevel"/>
    <w:tmpl w:val="5F24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C3A41"/>
    <w:multiLevelType w:val="hybridMultilevel"/>
    <w:tmpl w:val="E23A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50A5C"/>
    <w:multiLevelType w:val="hybridMultilevel"/>
    <w:tmpl w:val="A7EEF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30A23"/>
    <w:multiLevelType w:val="hybridMultilevel"/>
    <w:tmpl w:val="2868642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E5701"/>
    <w:multiLevelType w:val="hybridMultilevel"/>
    <w:tmpl w:val="0FDE3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F9500A"/>
    <w:multiLevelType w:val="hybridMultilevel"/>
    <w:tmpl w:val="A7A4AB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51F1EBD"/>
    <w:multiLevelType w:val="hybridMultilevel"/>
    <w:tmpl w:val="792C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40D94"/>
    <w:multiLevelType w:val="hybridMultilevel"/>
    <w:tmpl w:val="32925BC6"/>
    <w:lvl w:ilvl="0" w:tplc="41687EE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7D2E87"/>
    <w:multiLevelType w:val="hybridMultilevel"/>
    <w:tmpl w:val="82D0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7351B"/>
    <w:multiLevelType w:val="hybridMultilevel"/>
    <w:tmpl w:val="1B10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017F2"/>
    <w:multiLevelType w:val="hybridMultilevel"/>
    <w:tmpl w:val="1166D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2E40FE"/>
    <w:multiLevelType w:val="hybridMultilevel"/>
    <w:tmpl w:val="04C09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6C056C"/>
    <w:multiLevelType w:val="hybridMultilevel"/>
    <w:tmpl w:val="5EE8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1C6A92"/>
    <w:multiLevelType w:val="multilevel"/>
    <w:tmpl w:val="8372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00117"/>
    <w:multiLevelType w:val="hybridMultilevel"/>
    <w:tmpl w:val="1542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A0D1F"/>
    <w:multiLevelType w:val="hybridMultilevel"/>
    <w:tmpl w:val="FBE2B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0434BA"/>
    <w:multiLevelType w:val="hybridMultilevel"/>
    <w:tmpl w:val="2512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4"/>
  </w:num>
  <w:num w:numId="4">
    <w:abstractNumId w:val="9"/>
  </w:num>
  <w:num w:numId="5">
    <w:abstractNumId w:val="19"/>
  </w:num>
  <w:num w:numId="6">
    <w:abstractNumId w:val="2"/>
  </w:num>
  <w:num w:numId="7">
    <w:abstractNumId w:val="17"/>
  </w:num>
  <w:num w:numId="8">
    <w:abstractNumId w:val="8"/>
  </w:num>
  <w:num w:numId="9">
    <w:abstractNumId w:val="18"/>
  </w:num>
  <w:num w:numId="10">
    <w:abstractNumId w:val="15"/>
  </w:num>
  <w:num w:numId="11">
    <w:abstractNumId w:val="6"/>
  </w:num>
  <w:num w:numId="12">
    <w:abstractNumId w:val="1"/>
  </w:num>
  <w:num w:numId="13">
    <w:abstractNumId w:val="7"/>
  </w:num>
  <w:num w:numId="14">
    <w:abstractNumId w:val="0"/>
  </w:num>
  <w:num w:numId="15">
    <w:abstractNumId w:val="10"/>
  </w:num>
  <w:num w:numId="16">
    <w:abstractNumId w:val="13"/>
  </w:num>
  <w:num w:numId="17">
    <w:abstractNumId w:val="5"/>
  </w:num>
  <w:num w:numId="18">
    <w:abstractNumId w:val="4"/>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4C"/>
    <w:rsid w:val="00005B14"/>
    <w:rsid w:val="000172A4"/>
    <w:rsid w:val="00056F44"/>
    <w:rsid w:val="000671B8"/>
    <w:rsid w:val="00083F47"/>
    <w:rsid w:val="000A1429"/>
    <w:rsid w:val="000B3E6F"/>
    <w:rsid w:val="000C7A0D"/>
    <w:rsid w:val="000D7D71"/>
    <w:rsid w:val="000F0171"/>
    <w:rsid w:val="001150BE"/>
    <w:rsid w:val="00123681"/>
    <w:rsid w:val="00127A74"/>
    <w:rsid w:val="001304F5"/>
    <w:rsid w:val="00145BDE"/>
    <w:rsid w:val="001608AD"/>
    <w:rsid w:val="001803D4"/>
    <w:rsid w:val="00196A0D"/>
    <w:rsid w:val="00197A49"/>
    <w:rsid w:val="001C2447"/>
    <w:rsid w:val="00203E13"/>
    <w:rsid w:val="00211D9C"/>
    <w:rsid w:val="00233630"/>
    <w:rsid w:val="00234124"/>
    <w:rsid w:val="00240817"/>
    <w:rsid w:val="0024212E"/>
    <w:rsid w:val="00247A6F"/>
    <w:rsid w:val="00256C97"/>
    <w:rsid w:val="00264E1C"/>
    <w:rsid w:val="0027027D"/>
    <w:rsid w:val="00287287"/>
    <w:rsid w:val="0029579C"/>
    <w:rsid w:val="002A1CCB"/>
    <w:rsid w:val="002B60B6"/>
    <w:rsid w:val="002F5FC0"/>
    <w:rsid w:val="00301269"/>
    <w:rsid w:val="003078AF"/>
    <w:rsid w:val="0031612F"/>
    <w:rsid w:val="0034258C"/>
    <w:rsid w:val="00357358"/>
    <w:rsid w:val="0038650A"/>
    <w:rsid w:val="00390196"/>
    <w:rsid w:val="00390589"/>
    <w:rsid w:val="003B51AE"/>
    <w:rsid w:val="003C1D44"/>
    <w:rsid w:val="003C5BD9"/>
    <w:rsid w:val="003D69AA"/>
    <w:rsid w:val="003D7E64"/>
    <w:rsid w:val="003F491E"/>
    <w:rsid w:val="00423EC4"/>
    <w:rsid w:val="004318FB"/>
    <w:rsid w:val="0043551C"/>
    <w:rsid w:val="0043734C"/>
    <w:rsid w:val="00443EC0"/>
    <w:rsid w:val="00444844"/>
    <w:rsid w:val="00461708"/>
    <w:rsid w:val="00464CB3"/>
    <w:rsid w:val="00466FD4"/>
    <w:rsid w:val="00480D3E"/>
    <w:rsid w:val="00484E7C"/>
    <w:rsid w:val="004F277F"/>
    <w:rsid w:val="004F63A8"/>
    <w:rsid w:val="0050074B"/>
    <w:rsid w:val="00520EB0"/>
    <w:rsid w:val="005235AA"/>
    <w:rsid w:val="00534AB4"/>
    <w:rsid w:val="00553D3B"/>
    <w:rsid w:val="005543A0"/>
    <w:rsid w:val="005630BB"/>
    <w:rsid w:val="00565C62"/>
    <w:rsid w:val="00583FA0"/>
    <w:rsid w:val="00597789"/>
    <w:rsid w:val="005A2459"/>
    <w:rsid w:val="005B2E46"/>
    <w:rsid w:val="005C1135"/>
    <w:rsid w:val="005E0FAB"/>
    <w:rsid w:val="005E5778"/>
    <w:rsid w:val="005F4B67"/>
    <w:rsid w:val="006062E5"/>
    <w:rsid w:val="00622BBC"/>
    <w:rsid w:val="00640F82"/>
    <w:rsid w:val="00642443"/>
    <w:rsid w:val="00683445"/>
    <w:rsid w:val="00687601"/>
    <w:rsid w:val="00696800"/>
    <w:rsid w:val="006C052E"/>
    <w:rsid w:val="006C4BFA"/>
    <w:rsid w:val="006D50D1"/>
    <w:rsid w:val="006D6250"/>
    <w:rsid w:val="006E3387"/>
    <w:rsid w:val="006F2BEC"/>
    <w:rsid w:val="006F672B"/>
    <w:rsid w:val="00715197"/>
    <w:rsid w:val="0074255B"/>
    <w:rsid w:val="00772590"/>
    <w:rsid w:val="00773ED9"/>
    <w:rsid w:val="00774A34"/>
    <w:rsid w:val="007A708C"/>
    <w:rsid w:val="007C57FF"/>
    <w:rsid w:val="007F666D"/>
    <w:rsid w:val="007F7179"/>
    <w:rsid w:val="00811524"/>
    <w:rsid w:val="008211F6"/>
    <w:rsid w:val="0082620D"/>
    <w:rsid w:val="008306AB"/>
    <w:rsid w:val="00830B21"/>
    <w:rsid w:val="00842CCE"/>
    <w:rsid w:val="008533B1"/>
    <w:rsid w:val="00857652"/>
    <w:rsid w:val="00864BF7"/>
    <w:rsid w:val="00870760"/>
    <w:rsid w:val="00876FF5"/>
    <w:rsid w:val="008868F7"/>
    <w:rsid w:val="00891761"/>
    <w:rsid w:val="0089304E"/>
    <w:rsid w:val="008A022D"/>
    <w:rsid w:val="008A1AB5"/>
    <w:rsid w:val="008D1B7D"/>
    <w:rsid w:val="008E678F"/>
    <w:rsid w:val="0092231D"/>
    <w:rsid w:val="00943F25"/>
    <w:rsid w:val="0095580E"/>
    <w:rsid w:val="00960276"/>
    <w:rsid w:val="0096061F"/>
    <w:rsid w:val="00974D62"/>
    <w:rsid w:val="00985A96"/>
    <w:rsid w:val="0099113D"/>
    <w:rsid w:val="009C61AE"/>
    <w:rsid w:val="009D6084"/>
    <w:rsid w:val="009D7E6B"/>
    <w:rsid w:val="009F4DEE"/>
    <w:rsid w:val="00A013DC"/>
    <w:rsid w:val="00A035A5"/>
    <w:rsid w:val="00A10578"/>
    <w:rsid w:val="00A170A3"/>
    <w:rsid w:val="00A9575F"/>
    <w:rsid w:val="00AB05E6"/>
    <w:rsid w:val="00AC4EAD"/>
    <w:rsid w:val="00AE52E2"/>
    <w:rsid w:val="00AF087B"/>
    <w:rsid w:val="00B06F1A"/>
    <w:rsid w:val="00B13434"/>
    <w:rsid w:val="00B13A94"/>
    <w:rsid w:val="00B26E62"/>
    <w:rsid w:val="00B32CC9"/>
    <w:rsid w:val="00B50EB7"/>
    <w:rsid w:val="00B53013"/>
    <w:rsid w:val="00B54B32"/>
    <w:rsid w:val="00B7733F"/>
    <w:rsid w:val="00B87CD9"/>
    <w:rsid w:val="00BB4E60"/>
    <w:rsid w:val="00BC7EB4"/>
    <w:rsid w:val="00BE2802"/>
    <w:rsid w:val="00C073BD"/>
    <w:rsid w:val="00C11391"/>
    <w:rsid w:val="00C22E76"/>
    <w:rsid w:val="00C24FB2"/>
    <w:rsid w:val="00C566E7"/>
    <w:rsid w:val="00C60B68"/>
    <w:rsid w:val="00C62D39"/>
    <w:rsid w:val="00C63762"/>
    <w:rsid w:val="00C87065"/>
    <w:rsid w:val="00C87A1D"/>
    <w:rsid w:val="00C95EC7"/>
    <w:rsid w:val="00CB291D"/>
    <w:rsid w:val="00CB2A82"/>
    <w:rsid w:val="00CB2D9D"/>
    <w:rsid w:val="00CC1AED"/>
    <w:rsid w:val="00CD1647"/>
    <w:rsid w:val="00CD69A3"/>
    <w:rsid w:val="00CD7897"/>
    <w:rsid w:val="00CE21BE"/>
    <w:rsid w:val="00D0216F"/>
    <w:rsid w:val="00D23191"/>
    <w:rsid w:val="00D617AB"/>
    <w:rsid w:val="00D712DF"/>
    <w:rsid w:val="00D92193"/>
    <w:rsid w:val="00DA1053"/>
    <w:rsid w:val="00DA1F03"/>
    <w:rsid w:val="00DB0011"/>
    <w:rsid w:val="00DB0E69"/>
    <w:rsid w:val="00DB6808"/>
    <w:rsid w:val="00DD6B7D"/>
    <w:rsid w:val="00DF29FC"/>
    <w:rsid w:val="00E03F62"/>
    <w:rsid w:val="00E235EB"/>
    <w:rsid w:val="00E40691"/>
    <w:rsid w:val="00E470EC"/>
    <w:rsid w:val="00E57927"/>
    <w:rsid w:val="00E77B4A"/>
    <w:rsid w:val="00E90D69"/>
    <w:rsid w:val="00EA1C2C"/>
    <w:rsid w:val="00EB0CC6"/>
    <w:rsid w:val="00EE3F7B"/>
    <w:rsid w:val="00EF6B94"/>
    <w:rsid w:val="00EF7E4C"/>
    <w:rsid w:val="00F139FC"/>
    <w:rsid w:val="00F62D76"/>
    <w:rsid w:val="00F65B4C"/>
    <w:rsid w:val="00F910C1"/>
    <w:rsid w:val="00F926FE"/>
    <w:rsid w:val="00F9631E"/>
    <w:rsid w:val="00F96849"/>
    <w:rsid w:val="00FA4E70"/>
    <w:rsid w:val="00FA67AA"/>
    <w:rsid w:val="00FD493F"/>
    <w:rsid w:val="00FD531B"/>
    <w:rsid w:val="00FE09D7"/>
    <w:rsid w:val="00FE3EDE"/>
    <w:rsid w:val="00FF1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BE5B"/>
  <w15:chartTrackingRefBased/>
  <w15:docId w15:val="{F3A78653-823A-47CE-9377-1E3C98B7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1BE"/>
  </w:style>
  <w:style w:type="paragraph" w:styleId="Heading1">
    <w:name w:val="heading 1"/>
    <w:basedOn w:val="Normal"/>
    <w:next w:val="Normal"/>
    <w:link w:val="Heading1Char"/>
    <w:uiPriority w:val="9"/>
    <w:qFormat/>
    <w:rsid w:val="00F963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63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3F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7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963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31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9631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9631E"/>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F9631E"/>
    <w:rPr>
      <w:i/>
      <w:iCs/>
      <w:color w:val="404040" w:themeColor="text1" w:themeTint="BF"/>
    </w:rPr>
  </w:style>
  <w:style w:type="paragraph" w:styleId="Subtitle">
    <w:name w:val="Subtitle"/>
    <w:basedOn w:val="Normal"/>
    <w:next w:val="Normal"/>
    <w:link w:val="SubtitleChar"/>
    <w:uiPriority w:val="11"/>
    <w:qFormat/>
    <w:rsid w:val="00943F2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3F25"/>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943F25"/>
    <w:rPr>
      <w:rFonts w:asciiTheme="majorHAnsi" w:eastAsiaTheme="majorEastAsia" w:hAnsiTheme="majorHAnsi" w:cstheme="majorBidi"/>
      <w:color w:val="1F4D78" w:themeColor="accent1" w:themeShade="7F"/>
      <w:sz w:val="24"/>
      <w:szCs w:val="24"/>
    </w:rPr>
  </w:style>
  <w:style w:type="table" w:customStyle="1" w:styleId="GridTable1Light-Accent61">
    <w:name w:val="Grid Table 1 Light - Accent 61"/>
    <w:basedOn w:val="TableNormal"/>
    <w:next w:val="GridTable1Light-Accent6"/>
    <w:uiPriority w:val="46"/>
    <w:rsid w:val="00642443"/>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4244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9304E"/>
    <w:rPr>
      <w:color w:val="0563C1"/>
      <w:u w:val="single"/>
    </w:rPr>
  </w:style>
  <w:style w:type="character" w:styleId="FollowedHyperlink">
    <w:name w:val="FollowedHyperlink"/>
    <w:basedOn w:val="DefaultParagraphFont"/>
    <w:uiPriority w:val="99"/>
    <w:semiHidden/>
    <w:unhideWhenUsed/>
    <w:rsid w:val="00240817"/>
    <w:rPr>
      <w:color w:val="954F72" w:themeColor="followedHyperlink"/>
      <w:u w:val="single"/>
    </w:rPr>
  </w:style>
  <w:style w:type="paragraph" w:styleId="ListParagraph">
    <w:name w:val="List Paragraph"/>
    <w:basedOn w:val="Normal"/>
    <w:uiPriority w:val="34"/>
    <w:qFormat/>
    <w:rsid w:val="00696800"/>
    <w:pPr>
      <w:ind w:left="720"/>
      <w:contextualSpacing/>
    </w:pPr>
  </w:style>
  <w:style w:type="character" w:customStyle="1" w:styleId="NoSpacingChar">
    <w:name w:val="No Spacing Char"/>
    <w:basedOn w:val="DefaultParagraphFont"/>
    <w:link w:val="NoSpacing"/>
    <w:uiPriority w:val="1"/>
    <w:locked/>
    <w:rsid w:val="00256C97"/>
  </w:style>
  <w:style w:type="paragraph" w:styleId="NoSpacing">
    <w:name w:val="No Spacing"/>
    <w:basedOn w:val="Normal"/>
    <w:link w:val="NoSpacingChar"/>
    <w:uiPriority w:val="1"/>
    <w:qFormat/>
    <w:rsid w:val="00256C97"/>
    <w:pPr>
      <w:spacing w:after="0" w:line="240" w:lineRule="auto"/>
    </w:pPr>
  </w:style>
  <w:style w:type="character" w:styleId="CommentReference">
    <w:name w:val="annotation reference"/>
    <w:basedOn w:val="DefaultParagraphFont"/>
    <w:uiPriority w:val="99"/>
    <w:semiHidden/>
    <w:unhideWhenUsed/>
    <w:rsid w:val="00256C97"/>
    <w:rPr>
      <w:sz w:val="16"/>
      <w:szCs w:val="16"/>
    </w:rPr>
  </w:style>
  <w:style w:type="paragraph" w:styleId="CommentText">
    <w:name w:val="annotation text"/>
    <w:basedOn w:val="Normal"/>
    <w:link w:val="CommentTextChar"/>
    <w:uiPriority w:val="99"/>
    <w:semiHidden/>
    <w:unhideWhenUsed/>
    <w:rsid w:val="00256C97"/>
    <w:pPr>
      <w:spacing w:after="200" w:line="240" w:lineRule="auto"/>
    </w:pPr>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semiHidden/>
    <w:rsid w:val="00256C97"/>
    <w:rPr>
      <w:rFonts w:ascii="Calibri" w:eastAsia="Times New Roman" w:hAnsi="Calibri" w:cs="Times New Roman"/>
      <w:sz w:val="20"/>
      <w:szCs w:val="20"/>
      <w:lang w:eastAsia="en-GB"/>
    </w:rPr>
  </w:style>
  <w:style w:type="paragraph" w:styleId="BalloonText">
    <w:name w:val="Balloon Text"/>
    <w:basedOn w:val="Normal"/>
    <w:link w:val="BalloonTextChar"/>
    <w:uiPriority w:val="99"/>
    <w:semiHidden/>
    <w:unhideWhenUsed/>
    <w:rsid w:val="00256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137393">
      <w:bodyDiv w:val="1"/>
      <w:marLeft w:val="0"/>
      <w:marRight w:val="0"/>
      <w:marTop w:val="0"/>
      <w:marBottom w:val="0"/>
      <w:divBdr>
        <w:top w:val="none" w:sz="0" w:space="0" w:color="auto"/>
        <w:left w:val="none" w:sz="0" w:space="0" w:color="auto"/>
        <w:bottom w:val="none" w:sz="0" w:space="0" w:color="auto"/>
        <w:right w:val="none" w:sz="0" w:space="0" w:color="auto"/>
      </w:divBdr>
    </w:div>
    <w:div w:id="375815299">
      <w:bodyDiv w:val="1"/>
      <w:marLeft w:val="0"/>
      <w:marRight w:val="0"/>
      <w:marTop w:val="0"/>
      <w:marBottom w:val="0"/>
      <w:divBdr>
        <w:top w:val="none" w:sz="0" w:space="0" w:color="auto"/>
        <w:left w:val="none" w:sz="0" w:space="0" w:color="auto"/>
        <w:bottom w:val="none" w:sz="0" w:space="0" w:color="auto"/>
        <w:right w:val="none" w:sz="0" w:space="0" w:color="auto"/>
      </w:divBdr>
    </w:div>
    <w:div w:id="590479563">
      <w:bodyDiv w:val="1"/>
      <w:marLeft w:val="0"/>
      <w:marRight w:val="0"/>
      <w:marTop w:val="0"/>
      <w:marBottom w:val="0"/>
      <w:divBdr>
        <w:top w:val="none" w:sz="0" w:space="0" w:color="auto"/>
        <w:left w:val="none" w:sz="0" w:space="0" w:color="auto"/>
        <w:bottom w:val="none" w:sz="0" w:space="0" w:color="auto"/>
        <w:right w:val="none" w:sz="0" w:space="0" w:color="auto"/>
      </w:divBdr>
    </w:div>
    <w:div w:id="787427734">
      <w:bodyDiv w:val="1"/>
      <w:marLeft w:val="0"/>
      <w:marRight w:val="0"/>
      <w:marTop w:val="0"/>
      <w:marBottom w:val="0"/>
      <w:divBdr>
        <w:top w:val="none" w:sz="0" w:space="0" w:color="auto"/>
        <w:left w:val="none" w:sz="0" w:space="0" w:color="auto"/>
        <w:bottom w:val="none" w:sz="0" w:space="0" w:color="auto"/>
        <w:right w:val="none" w:sz="0" w:space="0" w:color="auto"/>
      </w:divBdr>
    </w:div>
    <w:div w:id="928196379">
      <w:bodyDiv w:val="1"/>
      <w:marLeft w:val="0"/>
      <w:marRight w:val="0"/>
      <w:marTop w:val="0"/>
      <w:marBottom w:val="0"/>
      <w:divBdr>
        <w:top w:val="none" w:sz="0" w:space="0" w:color="auto"/>
        <w:left w:val="none" w:sz="0" w:space="0" w:color="auto"/>
        <w:bottom w:val="none" w:sz="0" w:space="0" w:color="auto"/>
        <w:right w:val="none" w:sz="0" w:space="0" w:color="auto"/>
      </w:divBdr>
    </w:div>
    <w:div w:id="1038897544">
      <w:bodyDiv w:val="1"/>
      <w:marLeft w:val="0"/>
      <w:marRight w:val="0"/>
      <w:marTop w:val="0"/>
      <w:marBottom w:val="0"/>
      <w:divBdr>
        <w:top w:val="none" w:sz="0" w:space="0" w:color="auto"/>
        <w:left w:val="none" w:sz="0" w:space="0" w:color="auto"/>
        <w:bottom w:val="none" w:sz="0" w:space="0" w:color="auto"/>
        <w:right w:val="none" w:sz="0" w:space="0" w:color="auto"/>
      </w:divBdr>
    </w:div>
    <w:div w:id="1265531031">
      <w:bodyDiv w:val="1"/>
      <w:marLeft w:val="0"/>
      <w:marRight w:val="0"/>
      <w:marTop w:val="0"/>
      <w:marBottom w:val="0"/>
      <w:divBdr>
        <w:top w:val="none" w:sz="0" w:space="0" w:color="auto"/>
        <w:left w:val="none" w:sz="0" w:space="0" w:color="auto"/>
        <w:bottom w:val="none" w:sz="0" w:space="0" w:color="auto"/>
        <w:right w:val="none" w:sz="0" w:space="0" w:color="auto"/>
      </w:divBdr>
    </w:div>
    <w:div w:id="1552426335">
      <w:bodyDiv w:val="1"/>
      <w:marLeft w:val="0"/>
      <w:marRight w:val="0"/>
      <w:marTop w:val="0"/>
      <w:marBottom w:val="0"/>
      <w:divBdr>
        <w:top w:val="none" w:sz="0" w:space="0" w:color="auto"/>
        <w:left w:val="none" w:sz="0" w:space="0" w:color="auto"/>
        <w:bottom w:val="none" w:sz="0" w:space="0" w:color="auto"/>
        <w:right w:val="none" w:sz="0" w:space="0" w:color="auto"/>
      </w:divBdr>
    </w:div>
    <w:div w:id="21075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mouthshire.gov.uk/countryside-services/countryside-access/temporary-path-closures/" TargetMode="External"/><Relationship Id="rId3" Type="http://schemas.openxmlformats.org/officeDocument/2006/relationships/settings" Target="settings.xml"/><Relationship Id="rId7" Type="http://schemas.openxmlformats.org/officeDocument/2006/relationships/hyperlink" Target="file:///C:\Users\lewis.mc\AppData\Local\Microsoft\Windows\INetCache\Content.Outlook\ZM6F3H13\Dog%20Code%20in%20Covid%20p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www.ramblers.org.uk%2Fen%2Fget-involved%2Fmark-my-paths-campaign.aspx&amp;data=02%7C01%7CRuthRourke%40monmouthshire.gov.uk%7C1affabc587c349e8f08308d7b948d4cf%7C2c4d0079c52c4bb3b3cad8eaf1b6b7d5%7C0%7C0%7C637181594775460018&amp;sdata=DvH8PQlkBhPh39DLcQVDnDMe9O1Hhn%2B03KYZfq0Rctk%3D&amp;reserved=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onlife.co.uk/outdoor/countryside-access/rights-of-way-improvement-plan/" TargetMode="External"/><Relationship Id="rId4" Type="http://schemas.openxmlformats.org/officeDocument/2006/relationships/webSettings" Target="webSettings.xml"/><Relationship Id="rId9" Type="http://schemas.openxmlformats.org/officeDocument/2006/relationships/hyperlink" Target="https://www.monmouthshire.gov.uk/countryside-services/countryside-access/temporary-path-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23</Pages>
  <Words>4747</Words>
  <Characters>27063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Monmouthshire County Council</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Rourke, Ruth</dc:creator>
  <cp:keywords/>
  <dc:description/>
  <cp:lastModifiedBy>Rourke, Ruth</cp:lastModifiedBy>
  <cp:revision>11</cp:revision>
  <dcterms:created xsi:type="dcterms:W3CDTF">2020-07-07T16:36:00Z</dcterms:created>
  <dcterms:modified xsi:type="dcterms:W3CDTF">2020-08-12T15:23:00Z</dcterms:modified>
</cp:coreProperties>
</file>